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249EB">
      <w:pPr>
        <w:pStyle w:val="3"/>
        <w:rPr>
          <w:rFonts w:eastAsia="Times New Roman"/>
          <w:color w:val="000000"/>
        </w:rPr>
      </w:pPr>
      <w:r>
        <w:rPr>
          <w:rFonts w:eastAsia="Times New Roman"/>
          <w:color w:val="000000"/>
        </w:rPr>
        <w:t>Титульний аркуш</w:t>
      </w:r>
    </w:p>
    <w:tbl>
      <w:tblPr>
        <w:tblW w:w="5000" w:type="pct"/>
        <w:tblCellMar>
          <w:top w:w="15" w:type="dxa"/>
          <w:left w:w="15" w:type="dxa"/>
          <w:bottom w:w="15" w:type="dxa"/>
          <w:right w:w="15" w:type="dxa"/>
        </w:tblCellMar>
        <w:tblLook w:val="04A0"/>
      </w:tblPr>
      <w:tblGrid>
        <w:gridCol w:w="10325"/>
      </w:tblGrid>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both"/>
              <w:rPr>
                <w:rFonts w:eastAsia="Times New Roman"/>
                <w:color w:val="000000"/>
              </w:rPr>
            </w:pPr>
            <w:r>
              <w:rPr>
                <w:rFonts w:eastAsia="Times New Roman"/>
                <w:color w:val="000000"/>
              </w:rPr>
              <w:t xml:space="preserve">Підтверджую ідентичність електронної та паперової форм інформації, що подається до Комісії, та достовірність інформації, наданої для розкриття в загальнодоступній інформаційній базі даних Комісії. </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2250"/>
        <w:gridCol w:w="659"/>
        <w:gridCol w:w="3007"/>
        <w:gridCol w:w="659"/>
        <w:gridCol w:w="3750"/>
      </w:tblGrid>
      <w:tr w:rsidR="00000000">
        <w:tc>
          <w:tcPr>
            <w:tcW w:w="2250" w:type="dxa"/>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Голова Правлiння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 </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 </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 </w:t>
            </w:r>
          </w:p>
        </w:tc>
        <w:tc>
          <w:tcPr>
            <w:tcW w:w="3750" w:type="dxa"/>
            <w:tcBorders>
              <w:top w:val="nil"/>
              <w:left w:val="nil"/>
              <w:bottom w:val="nil"/>
              <w:right w:val="nil"/>
            </w:tcBorders>
            <w:tcMar>
              <w:top w:w="60" w:type="dxa"/>
              <w:left w:w="60" w:type="dxa"/>
              <w:bottom w:w="60" w:type="dxa"/>
              <w:right w:w="60" w:type="dxa"/>
            </w:tcMar>
            <w:vAlign w:val="bottom"/>
            <w:hideMark/>
          </w:tcPr>
          <w:p w:rsidR="00000000" w:rsidRDefault="004249EB">
            <w:pPr>
              <w:jc w:val="center"/>
              <w:rPr>
                <w:rFonts w:eastAsia="Times New Roman"/>
                <w:color w:val="000000"/>
              </w:rPr>
            </w:pPr>
            <w:r>
              <w:rPr>
                <w:rFonts w:eastAsia="Times New Roman"/>
                <w:color w:val="000000"/>
              </w:rPr>
              <w:t>А.Р.Каграманян</w:t>
            </w:r>
          </w:p>
        </w:tc>
      </w:tr>
      <w:tr w:rsidR="00000000">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Style w:val="small-text1"/>
                <w:rFonts w:eastAsia="Times New Roman"/>
                <w:color w:val="000000"/>
              </w:rPr>
              <w:t>(посада)</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Style w:val="small-text1"/>
                <w:rFonts w:eastAsia="Times New Roman"/>
                <w:color w:val="000000"/>
              </w:rPr>
              <w:t>(підпис)</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Style w:val="small-text1"/>
                <w:rFonts w:eastAsia="Times New Roman"/>
                <w:color w:val="000000"/>
              </w:rPr>
              <w:t>(прізвище та ініціали керівника)</w:t>
            </w:r>
          </w:p>
        </w:tc>
      </w:tr>
      <w:tr w:rsidR="00000000">
        <w:tc>
          <w:tcPr>
            <w:tcW w:w="0" w:type="auto"/>
            <w:gridSpan w:val="4"/>
            <w:vMerge w:val="restart"/>
            <w:tcBorders>
              <w:top w:val="nil"/>
              <w:left w:val="nil"/>
              <w:bottom w:val="nil"/>
              <w:right w:val="nil"/>
            </w:tcBorders>
            <w:tcMar>
              <w:top w:w="30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М.П.</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29.04.2013</w:t>
            </w:r>
          </w:p>
        </w:tc>
      </w:tr>
      <w:tr w:rsidR="00000000">
        <w:tc>
          <w:tcPr>
            <w:tcW w:w="0" w:type="auto"/>
            <w:gridSpan w:val="4"/>
            <w:vMerge/>
            <w:tcBorders>
              <w:top w:val="nil"/>
              <w:left w:val="nil"/>
              <w:bottom w:val="nil"/>
              <w:right w:val="nil"/>
            </w:tcBorders>
            <w:vAlign w:val="center"/>
            <w:hideMark/>
          </w:tcPr>
          <w:p w:rsidR="00000000" w:rsidRDefault="004249EB">
            <w:pPr>
              <w:rPr>
                <w:rFonts w:eastAsia="Times New Roman"/>
                <w:color w:val="000000"/>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Style w:val="small-text1"/>
                <w:rFonts w:eastAsia="Times New Roman"/>
                <w:color w:val="000000"/>
              </w:rPr>
              <w:t>(дата)</w:t>
            </w:r>
          </w:p>
        </w:tc>
      </w:tr>
    </w:tbl>
    <w:p w:rsidR="00000000" w:rsidRDefault="004249EB">
      <w:pPr>
        <w:spacing w:after="240"/>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pStyle w:val="a3"/>
              <w:jc w:val="center"/>
              <w:rPr>
                <w:b/>
                <w:bCs/>
                <w:color w:val="000000"/>
              </w:rPr>
            </w:pPr>
            <w:r>
              <w:rPr>
                <w:b/>
                <w:bCs/>
                <w:color w:val="000000"/>
              </w:rPr>
              <w:t>Річна інформація емітента цінних паперів</w:t>
            </w:r>
            <w:r>
              <w:rPr>
                <w:b/>
                <w:bCs/>
                <w:color w:val="000000"/>
              </w:rPr>
              <w:br/>
              <w:t xml:space="preserve">за 2012 рік </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9119"/>
        <w:gridCol w:w="1206"/>
      </w:tblGrid>
      <w:tr w:rsidR="00000000">
        <w:tc>
          <w:tcPr>
            <w:tcW w:w="0" w:type="auto"/>
            <w:gridSpan w:val="2"/>
            <w:tcMar>
              <w:top w:w="60" w:type="dxa"/>
              <w:left w:w="60" w:type="dxa"/>
              <w:bottom w:w="60" w:type="dxa"/>
              <w:right w:w="60" w:type="dxa"/>
            </w:tcMar>
            <w:vAlign w:val="center"/>
            <w:hideMark/>
          </w:tcPr>
          <w:p w:rsidR="00000000" w:rsidRDefault="004249EB">
            <w:pPr>
              <w:jc w:val="center"/>
              <w:rPr>
                <w:rFonts w:eastAsia="Times New Roman"/>
                <w:b/>
                <w:bCs/>
                <w:color w:val="000000"/>
              </w:rPr>
            </w:pPr>
            <w:r>
              <w:rPr>
                <w:rFonts w:eastAsia="Times New Roman"/>
                <w:b/>
                <w:bCs/>
                <w:color w:val="000000"/>
              </w:rPr>
              <w:t>1. Загальні відомості</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rPr>
                <w:rFonts w:eastAsia="Times New Roman"/>
                <w:color w:val="000000"/>
              </w:rPr>
            </w:pPr>
            <w:r>
              <w:rPr>
                <w:rFonts w:eastAsia="Times New Roman"/>
                <w:color w:val="000000"/>
              </w:rPr>
              <w:t>1.1. Повне найменування емітента</w:t>
            </w:r>
          </w:p>
        </w:tc>
        <w:tc>
          <w:tcPr>
            <w:tcW w:w="0" w:type="auto"/>
            <w:vAlign w:val="center"/>
            <w:hideMark/>
          </w:tcPr>
          <w:p w:rsidR="00000000" w:rsidRDefault="004249EB">
            <w:pPr>
              <w:rPr>
                <w:rFonts w:eastAsia="Times New Roman"/>
                <w:sz w:val="20"/>
                <w:szCs w:val="2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Приватне акцiонерне товариство "ПОЗНЯКИ-ЖИЛ-БУД"</w:t>
            </w:r>
          </w:p>
        </w:tc>
        <w:tc>
          <w:tcPr>
            <w:tcW w:w="0" w:type="auto"/>
            <w:vAlign w:val="center"/>
            <w:hideMark/>
          </w:tcPr>
          <w:p w:rsidR="00000000" w:rsidRDefault="004249EB">
            <w:pPr>
              <w:rPr>
                <w:rFonts w:eastAsia="Times New Roman"/>
                <w:sz w:val="20"/>
                <w:szCs w:val="2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rPr>
                <w:rFonts w:eastAsia="Times New Roman"/>
                <w:color w:val="000000"/>
              </w:rPr>
            </w:pPr>
            <w:r>
              <w:rPr>
                <w:rFonts w:eastAsia="Times New Roman"/>
                <w:color w:val="000000"/>
              </w:rPr>
              <w:t>1.2. Організаційно-правова форма емітента</w:t>
            </w:r>
          </w:p>
        </w:tc>
        <w:tc>
          <w:tcPr>
            <w:tcW w:w="0" w:type="auto"/>
            <w:vAlign w:val="center"/>
            <w:hideMark/>
          </w:tcPr>
          <w:p w:rsidR="00000000" w:rsidRDefault="004249EB">
            <w:pPr>
              <w:rPr>
                <w:rFonts w:eastAsia="Times New Roman"/>
                <w:sz w:val="20"/>
                <w:szCs w:val="2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 xml:space="preserve">Акціонерне товариство </w:t>
            </w:r>
          </w:p>
        </w:tc>
        <w:tc>
          <w:tcPr>
            <w:tcW w:w="0" w:type="auto"/>
            <w:vAlign w:val="center"/>
            <w:hideMark/>
          </w:tcPr>
          <w:p w:rsidR="00000000" w:rsidRDefault="004249EB">
            <w:pPr>
              <w:rPr>
                <w:rFonts w:eastAsia="Times New Roman"/>
                <w:sz w:val="20"/>
                <w:szCs w:val="2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rPr>
                <w:rFonts w:eastAsia="Times New Roman"/>
                <w:color w:val="000000"/>
              </w:rPr>
            </w:pPr>
            <w:r>
              <w:rPr>
                <w:rFonts w:eastAsia="Times New Roman"/>
                <w:color w:val="000000"/>
              </w:rPr>
              <w:t>1.3. Ідентифікаційний код за ЄДРПОУ емітента</w:t>
            </w:r>
          </w:p>
        </w:tc>
        <w:tc>
          <w:tcPr>
            <w:tcW w:w="0" w:type="auto"/>
            <w:vAlign w:val="center"/>
            <w:hideMark/>
          </w:tcPr>
          <w:p w:rsidR="00000000" w:rsidRDefault="004249EB">
            <w:pPr>
              <w:rPr>
                <w:rFonts w:eastAsia="Times New Roman"/>
                <w:sz w:val="20"/>
                <w:szCs w:val="2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24089818</w:t>
            </w:r>
          </w:p>
        </w:tc>
        <w:tc>
          <w:tcPr>
            <w:tcW w:w="0" w:type="auto"/>
            <w:vAlign w:val="center"/>
            <w:hideMark/>
          </w:tcPr>
          <w:p w:rsidR="00000000" w:rsidRDefault="004249EB">
            <w:pPr>
              <w:rPr>
                <w:rFonts w:eastAsia="Times New Roman"/>
                <w:sz w:val="20"/>
                <w:szCs w:val="2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rPr>
                <w:rFonts w:eastAsia="Times New Roman"/>
                <w:color w:val="000000"/>
              </w:rPr>
            </w:pPr>
            <w:r>
              <w:rPr>
                <w:rFonts w:eastAsia="Times New Roman"/>
                <w:color w:val="000000"/>
              </w:rPr>
              <w:t>1.4. Місцезнаходження емітента</w:t>
            </w:r>
          </w:p>
        </w:tc>
        <w:tc>
          <w:tcPr>
            <w:tcW w:w="0" w:type="auto"/>
            <w:vAlign w:val="center"/>
            <w:hideMark/>
          </w:tcPr>
          <w:p w:rsidR="00000000" w:rsidRDefault="004249EB">
            <w:pPr>
              <w:rPr>
                <w:rFonts w:eastAsia="Times New Roman"/>
                <w:sz w:val="20"/>
                <w:szCs w:val="2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м. Київ , Печерський, 02068, м. Київ, Анни Ахматової, 3</w:t>
            </w:r>
          </w:p>
        </w:tc>
        <w:tc>
          <w:tcPr>
            <w:tcW w:w="0" w:type="auto"/>
            <w:vAlign w:val="center"/>
            <w:hideMark/>
          </w:tcPr>
          <w:p w:rsidR="00000000" w:rsidRDefault="004249EB">
            <w:pPr>
              <w:rPr>
                <w:rFonts w:eastAsia="Times New Roman"/>
                <w:sz w:val="20"/>
                <w:szCs w:val="2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rPr>
                <w:rFonts w:eastAsia="Times New Roman"/>
                <w:color w:val="000000"/>
              </w:rPr>
            </w:pPr>
            <w:r>
              <w:rPr>
                <w:rFonts w:eastAsia="Times New Roman"/>
                <w:color w:val="000000"/>
              </w:rPr>
              <w:t>1.5. Міжміський код, телефон та факс емітента</w:t>
            </w:r>
          </w:p>
        </w:tc>
        <w:tc>
          <w:tcPr>
            <w:tcW w:w="0" w:type="auto"/>
            <w:vAlign w:val="center"/>
            <w:hideMark/>
          </w:tcPr>
          <w:p w:rsidR="00000000" w:rsidRDefault="004249EB">
            <w:pPr>
              <w:rPr>
                <w:rFonts w:eastAsia="Times New Roman"/>
                <w:sz w:val="20"/>
                <w:szCs w:val="2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044 499-22-77 044 499-22-77</w:t>
            </w:r>
          </w:p>
        </w:tc>
        <w:tc>
          <w:tcPr>
            <w:tcW w:w="0" w:type="auto"/>
            <w:vAlign w:val="center"/>
            <w:hideMark/>
          </w:tcPr>
          <w:p w:rsidR="00000000" w:rsidRDefault="004249EB">
            <w:pPr>
              <w:rPr>
                <w:rFonts w:eastAsia="Times New Roman"/>
                <w:sz w:val="20"/>
                <w:szCs w:val="2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rPr>
                <w:rFonts w:eastAsia="Times New Roman"/>
                <w:color w:val="000000"/>
              </w:rPr>
            </w:pPr>
            <w:r>
              <w:rPr>
                <w:rFonts w:eastAsia="Times New Roman"/>
                <w:color w:val="000000"/>
              </w:rPr>
              <w:t>1.6. Електронна поштова адреса емітента</w:t>
            </w:r>
          </w:p>
        </w:tc>
        <w:tc>
          <w:tcPr>
            <w:tcW w:w="0" w:type="auto"/>
            <w:vAlign w:val="center"/>
            <w:hideMark/>
          </w:tcPr>
          <w:p w:rsidR="00000000" w:rsidRDefault="004249EB">
            <w:pPr>
              <w:rPr>
                <w:rFonts w:eastAsia="Times New Roman"/>
                <w:sz w:val="20"/>
                <w:szCs w:val="2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ob@pjs.kiev.ua</w:t>
            </w:r>
          </w:p>
        </w:tc>
        <w:tc>
          <w:tcPr>
            <w:tcW w:w="0" w:type="auto"/>
            <w:vAlign w:val="center"/>
            <w:hideMark/>
          </w:tcPr>
          <w:p w:rsidR="00000000" w:rsidRDefault="004249EB">
            <w:pPr>
              <w:rPr>
                <w:rFonts w:eastAsia="Times New Roman"/>
                <w:sz w:val="20"/>
                <w:szCs w:val="20"/>
              </w:rPr>
            </w:pPr>
          </w:p>
        </w:tc>
      </w:tr>
      <w:tr w:rsidR="00000000">
        <w:tc>
          <w:tcPr>
            <w:tcW w:w="0" w:type="auto"/>
            <w:gridSpan w:val="2"/>
            <w:tcMar>
              <w:top w:w="300" w:type="dxa"/>
              <w:left w:w="60" w:type="dxa"/>
              <w:bottom w:w="300" w:type="dxa"/>
              <w:right w:w="60" w:type="dxa"/>
            </w:tcMar>
            <w:vAlign w:val="center"/>
            <w:hideMark/>
          </w:tcPr>
          <w:p w:rsidR="00000000" w:rsidRDefault="004249EB">
            <w:pPr>
              <w:jc w:val="center"/>
              <w:rPr>
                <w:rFonts w:eastAsia="Times New Roman"/>
                <w:b/>
                <w:bCs/>
                <w:color w:val="000000"/>
              </w:rPr>
            </w:pPr>
            <w:r>
              <w:rPr>
                <w:rFonts w:eastAsia="Times New Roman"/>
                <w:b/>
                <w:bCs/>
                <w:color w:val="000000"/>
              </w:rPr>
              <w:t>2. Дані про дату та місце оприлюднення річної інформації</w:t>
            </w:r>
          </w:p>
        </w:tc>
      </w:tr>
      <w:tr w:rsidR="00000000">
        <w:tc>
          <w:tcPr>
            <w:tcW w:w="0" w:type="auto"/>
            <w:tcBorders>
              <w:top w:val="nil"/>
              <w:left w:val="nil"/>
              <w:bottom w:val="nil"/>
              <w:right w:val="nil"/>
            </w:tcBorders>
            <w:tcMar>
              <w:top w:w="60" w:type="dxa"/>
              <w:left w:w="60" w:type="dxa"/>
              <w:bottom w:w="60" w:type="dxa"/>
              <w:right w:w="60" w:type="dxa"/>
            </w:tcMar>
            <w:vAlign w:val="bottom"/>
            <w:hideMark/>
          </w:tcPr>
          <w:p w:rsidR="00000000" w:rsidRDefault="004249EB">
            <w:pPr>
              <w:rPr>
                <w:rFonts w:eastAsia="Times New Roman"/>
                <w:color w:val="000000"/>
              </w:rPr>
            </w:pPr>
            <w:r>
              <w:rPr>
                <w:rFonts w:eastAsia="Times New Roman"/>
                <w:color w:val="000000"/>
              </w:rPr>
              <w:t>2.1. Річна інформація розміщена у загальнодоступній інформаційній базі даних Комісії</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4249EB">
            <w:pPr>
              <w:jc w:val="center"/>
              <w:rPr>
                <w:rFonts w:eastAsia="Times New Roman"/>
                <w:color w:val="000000"/>
              </w:rPr>
            </w:pPr>
            <w:r>
              <w:rPr>
                <w:rFonts w:eastAsia="Times New Roman"/>
                <w:color w:val="000000"/>
              </w:rPr>
              <w:t>25.04.2013</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Style w:val="small-text1"/>
                <w:rFonts w:eastAsia="Times New Roman"/>
                <w:color w:val="000000"/>
              </w:rPr>
              <w:t>(дата)</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4108"/>
        <w:gridCol w:w="5378"/>
        <w:gridCol w:w="189"/>
        <w:gridCol w:w="650"/>
      </w:tblGrid>
      <w:tr w:rsidR="00000000">
        <w:tc>
          <w:tcPr>
            <w:tcW w:w="0" w:type="auto"/>
            <w:tcBorders>
              <w:top w:val="nil"/>
              <w:left w:val="nil"/>
              <w:bottom w:val="nil"/>
              <w:right w:val="nil"/>
            </w:tcBorders>
            <w:tcMar>
              <w:top w:w="60" w:type="dxa"/>
              <w:left w:w="60" w:type="dxa"/>
              <w:bottom w:w="60" w:type="dxa"/>
              <w:right w:w="60" w:type="dxa"/>
            </w:tcMar>
            <w:vAlign w:val="bottom"/>
            <w:hideMark/>
          </w:tcPr>
          <w:p w:rsidR="00000000" w:rsidRDefault="004249EB">
            <w:pPr>
              <w:rPr>
                <w:rFonts w:eastAsia="Times New Roman"/>
                <w:color w:val="000000"/>
              </w:rPr>
            </w:pPr>
            <w:r>
              <w:rPr>
                <w:rFonts w:eastAsia="Times New Roman"/>
                <w:color w:val="000000"/>
              </w:rPr>
              <w:t>2.2. Річна інформація опублікована у</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4249EB">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 </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4249EB">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Style w:val="small-text1"/>
                <w:rFonts w:eastAsia="Times New Roman"/>
                <w:color w:val="000000"/>
              </w:rPr>
              <w:t>(номер та найменування офіційного друкованого видання)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Style w:val="small-text1"/>
                <w:rFonts w:eastAsia="Times New Roman"/>
                <w:color w:val="000000"/>
              </w:rPr>
              <w:t>(дата)</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5439"/>
        <w:gridCol w:w="1877"/>
        <w:gridCol w:w="2283"/>
        <w:gridCol w:w="726"/>
      </w:tblGrid>
      <w:tr w:rsidR="00000000">
        <w:tc>
          <w:tcPr>
            <w:tcW w:w="0" w:type="auto"/>
            <w:tcBorders>
              <w:top w:val="nil"/>
              <w:left w:val="nil"/>
              <w:bottom w:val="nil"/>
              <w:right w:val="nil"/>
            </w:tcBorders>
            <w:tcMar>
              <w:top w:w="60" w:type="dxa"/>
              <w:left w:w="60" w:type="dxa"/>
              <w:bottom w:w="60" w:type="dxa"/>
              <w:right w:w="60" w:type="dxa"/>
            </w:tcMar>
            <w:vAlign w:val="bottom"/>
            <w:hideMark/>
          </w:tcPr>
          <w:p w:rsidR="00000000" w:rsidRDefault="004249EB">
            <w:pPr>
              <w:rPr>
                <w:rFonts w:eastAsia="Times New Roman"/>
                <w:color w:val="000000"/>
              </w:rPr>
            </w:pPr>
            <w:r>
              <w:rPr>
                <w:rFonts w:eastAsia="Times New Roman"/>
                <w:color w:val="000000"/>
              </w:rPr>
              <w:t>2.3. Річна інформація розміщена на сторінці</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4249EB">
            <w:pPr>
              <w:jc w:val="center"/>
              <w:rPr>
                <w:rFonts w:eastAsia="Times New Roman"/>
                <w:color w:val="000000"/>
              </w:rPr>
            </w:pPr>
            <w:r>
              <w:rPr>
                <w:rFonts w:eastAsia="Times New Roman"/>
                <w:color w:val="000000"/>
              </w:rPr>
              <w:t>l</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4249EB">
            <w:pPr>
              <w:jc w:val="center"/>
              <w:rPr>
                <w:rFonts w:eastAsia="Times New Roman"/>
                <w:color w:val="000000"/>
              </w:rPr>
            </w:pPr>
            <w:r>
              <w:rPr>
                <w:rFonts w:eastAsia="Times New Roman"/>
                <w:color w:val="000000"/>
              </w:rPr>
              <w:t>в мережі Інтернет</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4249EB">
            <w:pPr>
              <w:jc w:val="center"/>
              <w:rPr>
                <w:rFonts w:eastAsia="Times New Roman"/>
                <w:color w:val="000000"/>
              </w:rPr>
            </w:pPr>
          </w:p>
        </w:tc>
      </w:tr>
      <w:tr w:rsidR="00000000">
        <w:tc>
          <w:tcPr>
            <w:tcW w:w="0" w:type="auto"/>
            <w:tcMar>
              <w:top w:w="60" w:type="dxa"/>
              <w:left w:w="60" w:type="dxa"/>
              <w:bottom w:w="60" w:type="dxa"/>
              <w:right w:w="60" w:type="dxa"/>
            </w:tcMar>
            <w:vAlign w:val="center"/>
            <w:hideMark/>
          </w:tcPr>
          <w:p w:rsidR="00000000" w:rsidRDefault="004249EB">
            <w:pPr>
              <w:jc w:val="center"/>
              <w:rPr>
                <w:rFonts w:eastAsia="Times New Roman"/>
                <w:b/>
                <w:bCs/>
                <w:color w:val="000000"/>
              </w:rPr>
            </w:pPr>
            <w:r>
              <w:rPr>
                <w:rFonts w:eastAsia="Times New Roman"/>
                <w:b/>
                <w:bCs/>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Style w:val="small-text1"/>
                <w:rFonts w:eastAsia="Times New Roman"/>
                <w:color w:val="000000"/>
              </w:rPr>
              <w:t>(адреса сторінки)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Style w:val="small-text1"/>
                <w:rFonts w:eastAsia="Times New Roman"/>
                <w:color w:val="000000"/>
              </w:rPr>
              <w:t>(дата)</w:t>
            </w:r>
          </w:p>
        </w:tc>
      </w:tr>
    </w:tbl>
    <w:p w:rsidR="00000000" w:rsidRDefault="004249EB">
      <w:pPr>
        <w:pStyle w:val="3"/>
        <w:spacing w:after="300"/>
        <w:rPr>
          <w:rFonts w:eastAsia="Times New Roman"/>
          <w:color w:val="000000"/>
        </w:rPr>
      </w:pPr>
      <w:r>
        <w:rPr>
          <w:rFonts w:eastAsia="Times New Roman"/>
          <w:color w:val="000000"/>
        </w:rPr>
        <w:br w:type="page"/>
      </w:r>
      <w:r>
        <w:rPr>
          <w:rFonts w:eastAsia="Times New Roman"/>
          <w:color w:val="000000"/>
        </w:rPr>
        <w:lastRenderedPageBreak/>
        <w:t>Зміст</w:t>
      </w:r>
    </w:p>
    <w:tbl>
      <w:tblPr>
        <w:tblW w:w="5000" w:type="pct"/>
        <w:tblCellMar>
          <w:top w:w="15" w:type="dxa"/>
          <w:left w:w="15" w:type="dxa"/>
          <w:bottom w:w="15" w:type="dxa"/>
          <w:right w:w="15" w:type="dxa"/>
        </w:tblCellMar>
        <w:tblLook w:val="04A0"/>
      </w:tblPr>
      <w:tblGrid>
        <w:gridCol w:w="2105"/>
        <w:gridCol w:w="7192"/>
        <w:gridCol w:w="1028"/>
      </w:tblGrid>
      <w:tr w:rsidR="00000000">
        <w:tc>
          <w:tcPr>
            <w:tcW w:w="0" w:type="auto"/>
            <w:gridSpan w:val="3"/>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1. Основні відомості про емітента:</w:t>
            </w:r>
          </w:p>
        </w:tc>
      </w:tr>
      <w:tr w:rsidR="00000000">
        <w:tc>
          <w:tcPr>
            <w:tcW w:w="0" w:type="auto"/>
            <w:gridSpan w:val="2"/>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а) ідентифікаційні реквізити, місцезнаходження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б) інформація про державну реєстрацію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в) банки, що обслуговують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г) основні види діяльності</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ґ) інформація про одержані ліцензії (дозволи) на окремі види діяльності</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д) відомості щодо належності емітента до будь-яких об'єднань підприємств</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е) інформація про рейтингове агентство</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є) інформація про органи управління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2. Інформація про засновників та/або учасників емітента та кількість і вартість акцій (розміру часток, паїв)</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3. Інформація про чисельність працівників та оплату їх праці</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X</w:t>
            </w:r>
          </w:p>
        </w:tc>
      </w:tr>
      <w:tr w:rsidR="00000000">
        <w:tc>
          <w:tcPr>
            <w:tcW w:w="0" w:type="auto"/>
            <w:gridSpan w:val="3"/>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4. Інформація про посадових осіб емітента:</w:t>
            </w:r>
          </w:p>
        </w:tc>
      </w:tr>
      <w:tr w:rsidR="00000000">
        <w:tc>
          <w:tcPr>
            <w:tcW w:w="0" w:type="auto"/>
            <w:gridSpan w:val="2"/>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а) інформація щодо освіти та стажу роботи посадових осіб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б) інформація про володіння посадовими особами емітента акціями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5. Інформація про осіб, що володіють 10 відсотків та більше акцій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6. Інформація про загальні збори акціонерів</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7. Інформація про дивіденди</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8. Інформація про юридичних осіб, послугами яких користується емітент</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X</w:t>
            </w:r>
          </w:p>
        </w:tc>
      </w:tr>
      <w:tr w:rsidR="00000000">
        <w:tc>
          <w:tcPr>
            <w:tcW w:w="0" w:type="auto"/>
            <w:gridSpan w:val="3"/>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9. Відомості про цінні папери емітента:</w:t>
            </w:r>
          </w:p>
        </w:tc>
      </w:tr>
      <w:tr w:rsidR="00000000">
        <w:tc>
          <w:tcPr>
            <w:tcW w:w="0" w:type="auto"/>
            <w:gridSpan w:val="2"/>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а) інформація про випуски акцій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б) інформація про облігації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в) інформація про інші цінні папери, випущені емітентом</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г) інформація про похідні цінні папери</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ґ) інформація про викуп власних акцій протягом звітного періоду</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д) інформація щодо виданих сертифікатів цінних паперів</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10. Опис бізнесу</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X</w:t>
            </w:r>
          </w:p>
        </w:tc>
      </w:tr>
      <w:tr w:rsidR="00000000">
        <w:tc>
          <w:tcPr>
            <w:tcW w:w="0" w:type="auto"/>
            <w:gridSpan w:val="3"/>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11. Інформація про майновий стан та фінансово-господарську діяльність емітента:</w:t>
            </w:r>
          </w:p>
        </w:tc>
      </w:tr>
      <w:tr w:rsidR="00000000">
        <w:tc>
          <w:tcPr>
            <w:tcW w:w="0" w:type="auto"/>
            <w:gridSpan w:val="2"/>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а) інформація про основні засоби емітента (за залишковою вартістю)</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б) інформація щодо вартості чистих активів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в) інформація про зобов'язання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г) інформація про обсяги виробництва та реалізації основних видів продукції</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ґ) інформація про собівартість реалізованої продукції</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12. Інформація про гарантії третьої особи за кожним випуском боргових цінних паперів</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 xml:space="preserve">13. Відомості щодо особливої інформації та інформації про іпотечні цінні папери, </w:t>
            </w:r>
            <w:r>
              <w:rPr>
                <w:rFonts w:eastAsia="Times New Roman"/>
                <w:b/>
                <w:bCs/>
                <w:color w:val="000000"/>
              </w:rPr>
              <w:lastRenderedPageBreak/>
              <w:t>що виникала протягом звітного періоду</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lastRenderedPageBreak/>
              <w:t>X</w:t>
            </w:r>
          </w:p>
        </w:tc>
      </w:tr>
      <w:tr w:rsidR="00000000">
        <w:tc>
          <w:tcPr>
            <w:tcW w:w="0" w:type="auto"/>
            <w:gridSpan w:val="2"/>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lastRenderedPageBreak/>
              <w:t>14. Інформація про стан корпоративного управління</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15. Інформація про випуски іпотечних облігацій</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r>
      <w:tr w:rsidR="00000000">
        <w:tc>
          <w:tcPr>
            <w:tcW w:w="0" w:type="auto"/>
            <w:gridSpan w:val="3"/>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16. Інформація про склад, структуру і розмір іпотечного покриття:</w:t>
            </w:r>
          </w:p>
        </w:tc>
      </w:tr>
      <w:tr w:rsidR="00000000">
        <w:tc>
          <w:tcPr>
            <w:tcW w:w="0" w:type="auto"/>
            <w:gridSpan w:val="2"/>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а)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б) інформація щодо співвідношення розміру іпотечного покриття з розміром (сумою) зобов'язань за іпо</w:t>
            </w:r>
            <w:r>
              <w:rPr>
                <w:rFonts w:eastAsia="Times New Roman"/>
                <w:b/>
                <w:bCs/>
                <w:color w:val="000000"/>
              </w:rPr>
              <w:t>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в)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г)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ґ) відомості щодо підстав виникнення у емітента іпотечних облігацій прав на іпотечні активи, які складають іпот</w:t>
            </w:r>
            <w:r>
              <w:rPr>
                <w:rFonts w:eastAsia="Times New Roman"/>
                <w:b/>
                <w:bCs/>
                <w:color w:val="000000"/>
              </w:rPr>
              <w:t>ечне покриття за станом на кінець звітного року</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17.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w:t>
            </w:r>
            <w:r>
              <w:rPr>
                <w:rFonts w:eastAsia="Times New Roman"/>
                <w:b/>
                <w:bCs/>
                <w:color w:val="000000"/>
              </w:rPr>
              <w:t>течного покриття</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18. Інформація про випуски іпотечних сертифікатів</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19. Інформація щодо реєстру іпотечних активів</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20. Основні відомості про ФОН</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21. Інформація про випуски сертифікатів ФОН</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22. Інформація про осіб, що володіють сертифікатами ФОН</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23. Розрахунок вартості чистих активів ФОН</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24. Правила ФОН</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25. Фінансова звітність емітента, яка складена за положеннями (стандартами) бухгалтерського обліку</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26. Копія(ї) протоколу(ів) загальних зборів емітента, які проведені за звітний період (для акціонерних товариств) (додається до паперової форми при поданні інформації до Комісії)</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27. Аудиторський висновок</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28. Фінансова звітність емітента, яка складена за міжнародними стандартами фінансової звітності</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29. Звіт про стан об'єкта нерухомості (у разі емісії цільових облігацій підприємств, виконання зобов'язань за якими здійснюється шляхом передачі об'єкта (</w:t>
            </w:r>
            <w:r>
              <w:rPr>
                <w:rFonts w:eastAsia="Times New Roman"/>
                <w:b/>
                <w:bCs/>
                <w:color w:val="000000"/>
              </w:rPr>
              <w:t>частини об'єкта) житлового будівництва)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X</w:t>
            </w:r>
          </w:p>
        </w:tc>
      </w:tr>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30. Примітки</w:t>
            </w:r>
          </w:p>
        </w:tc>
        <w:tc>
          <w:tcPr>
            <w:tcW w:w="4000" w:type="pct"/>
            <w:gridSpan w:val="2"/>
            <w:tcBorders>
              <w:top w:val="nil"/>
              <w:left w:val="nil"/>
              <w:bottom w:val="nil"/>
              <w:right w:val="nil"/>
            </w:tcBorders>
            <w:tcMar>
              <w:top w:w="60" w:type="dxa"/>
              <w:left w:w="60" w:type="dxa"/>
              <w:bottom w:w="60" w:type="dxa"/>
              <w:right w:w="60" w:type="dxa"/>
            </w:tcMar>
            <w:vAlign w:val="center"/>
            <w:hideMark/>
          </w:tcPr>
          <w:p w:rsidR="00000000" w:rsidRDefault="004249EB">
            <w:pPr>
              <w:rPr>
                <w:rFonts w:eastAsia="Times New Roman"/>
                <w:color w:val="000000"/>
              </w:rPr>
            </w:pPr>
            <w:r>
              <w:rPr>
                <w:rFonts w:eastAsia="Times New Roman"/>
                <w:color w:val="000000"/>
              </w:rPr>
              <w:t xml:space="preserve">Iнформацiя про рейтингове агенство не заповнена тому,що емiтент не користувався послугами рейтингових агенств. </w:t>
            </w:r>
            <w:r>
              <w:rPr>
                <w:rFonts w:eastAsia="Times New Roman"/>
                <w:color w:val="000000"/>
              </w:rPr>
              <w:br/>
              <w:t>Iнформацiя про органи управлiння не заповнена згiдно глави 2 Положення про розкрит</w:t>
            </w:r>
            <w:r>
              <w:rPr>
                <w:rFonts w:eastAsia="Times New Roman"/>
                <w:color w:val="000000"/>
              </w:rPr>
              <w:t>тя iнформацiї емiтентами цiнних паперiв № 1591 вiд 19.12.2006р.</w:t>
            </w:r>
            <w:r>
              <w:rPr>
                <w:rFonts w:eastAsia="Times New Roman"/>
                <w:color w:val="000000"/>
              </w:rPr>
              <w:br/>
              <w:t xml:space="preserve">Iнформацiя про iншi цiннi папери не заповнена тому,що емiтент не </w:t>
            </w:r>
            <w:r>
              <w:rPr>
                <w:rFonts w:eastAsia="Times New Roman"/>
                <w:color w:val="000000"/>
              </w:rPr>
              <w:lastRenderedPageBreak/>
              <w:t>здiйснював випуск iнших цiннiх паперiв.</w:t>
            </w:r>
            <w:r>
              <w:rPr>
                <w:rFonts w:eastAsia="Times New Roman"/>
                <w:color w:val="000000"/>
              </w:rPr>
              <w:br/>
              <w:t xml:space="preserve">Iнформацiя про похiднii цiннi папери не заповнена тому,що емiтент не здiйснював випуск </w:t>
            </w:r>
            <w:r>
              <w:rPr>
                <w:rFonts w:eastAsia="Times New Roman"/>
                <w:color w:val="000000"/>
              </w:rPr>
              <w:t>похiдних цiннiх паперiв.</w:t>
            </w:r>
            <w:r>
              <w:rPr>
                <w:rFonts w:eastAsia="Times New Roman"/>
                <w:color w:val="000000"/>
              </w:rPr>
              <w:br/>
              <w:t>Iнформацiя про викуп власних акцiй не заповнена тому,що емiтент не здiйснював викуп власних акцiй протягом звiтнього перiоду.</w:t>
            </w:r>
            <w:r>
              <w:rPr>
                <w:rFonts w:eastAsia="Times New Roman"/>
                <w:color w:val="000000"/>
              </w:rPr>
              <w:br/>
              <w:t>Iнформацiя про дивiденди не заповнена тому,що згiдно протоколу чергових загальних зборiв Приватного акцiо</w:t>
            </w:r>
            <w:r>
              <w:rPr>
                <w:rFonts w:eastAsia="Times New Roman"/>
                <w:color w:val="000000"/>
              </w:rPr>
              <w:t>нерного товариства "ПОЗНЯКИ-ЖИЛ-БУД" вiд 30 квiтня 2012 року на якому питанням п'ятим порядку денного "Розгляд питання про нарахування та виплату дивiдентiв" ухвалено: Дивiденти не нараховувати i не виплачувати. Голосували: за - 3500 голосiв, проти - 0, ут</w:t>
            </w:r>
            <w:r>
              <w:rPr>
                <w:rFonts w:eastAsia="Times New Roman"/>
                <w:color w:val="000000"/>
              </w:rPr>
              <w:t>рималися - 0. Рiшення прийнято одноголосно.</w:t>
            </w:r>
            <w:r>
              <w:rPr>
                <w:rFonts w:eastAsia="Times New Roman"/>
                <w:color w:val="000000"/>
              </w:rPr>
              <w:br/>
              <w:t>Iнформацiя щодо виданих сертифiкатiв цiннiх паперiв не заповнена тому,що емiтент не здiйснював операцiї з сертифiкатами.</w:t>
            </w:r>
            <w:r>
              <w:rPr>
                <w:rFonts w:eastAsia="Times New Roman"/>
                <w:color w:val="000000"/>
              </w:rPr>
              <w:br/>
              <w:t>Iнформацiя про обсяги виробництва та реалiзацiї основних видiв продукцiї не заповнено згiдн</w:t>
            </w:r>
            <w:r>
              <w:rPr>
                <w:rFonts w:eastAsia="Times New Roman"/>
                <w:color w:val="000000"/>
              </w:rPr>
              <w:t>о глави 2 Положення про розкриття iнформацiї емiтентами цiнних паперiв № 1591 вiд 19.12.2006р. Iнформацiя про собiвартiсть реалiзованої продукцiї не заповнена згiдно глави 2 Положення про розкриття iнформацiї емiтентами цiнних паперiв № 1591 вiд 19.12.2006</w:t>
            </w:r>
            <w:r>
              <w:rPr>
                <w:rFonts w:eastAsia="Times New Roman"/>
                <w:color w:val="000000"/>
              </w:rPr>
              <w:t xml:space="preserve">р. </w:t>
            </w:r>
            <w:r>
              <w:rPr>
                <w:rFonts w:eastAsia="Times New Roman"/>
                <w:color w:val="000000"/>
              </w:rPr>
              <w:br/>
              <w:t xml:space="preserve">Iнформацiя про випуски iпотечних облiгацiй не заповнена тому,що емiтент не здiйснював випуск iпотечних облiгацiй. </w:t>
            </w:r>
            <w:r>
              <w:rPr>
                <w:rFonts w:eastAsia="Times New Roman"/>
                <w:color w:val="000000"/>
              </w:rPr>
              <w:br/>
              <w:t>Iнформацiя про розмiр iпотечного покрiття та його спiввiдношення з розмiром зобов"язань за iпотечними облiгацiями, щодо iнформацiї про за</w:t>
            </w:r>
            <w:r>
              <w:rPr>
                <w:rFonts w:eastAsia="Times New Roman"/>
                <w:color w:val="000000"/>
              </w:rPr>
              <w:t xml:space="preserve">мiни iпотечних активiв у складi iпотечного покриття, щодо вiдомостi про структуру iпотечного покриття iпотечних облiгацiй , щодо вiдомостi пiдстав виникнення у емiтента iпотецних облiгацiй прав на iпотечнi активи не заповнена тому,що емiтент не здiйснював </w:t>
            </w:r>
            <w:r>
              <w:rPr>
                <w:rFonts w:eastAsia="Times New Roman"/>
                <w:color w:val="000000"/>
              </w:rPr>
              <w:t xml:space="preserve">випуск iпотечних обiгацiй. </w:t>
            </w:r>
            <w:r>
              <w:rPr>
                <w:rFonts w:eastAsia="Times New Roman"/>
                <w:color w:val="000000"/>
              </w:rPr>
              <w:br/>
              <w:t>Iнформацiя про наявнiсть прострочених боржником строкiв сплати чергових платежiв за кредитними договорами не заповнена тому,що емiтент не має прострочених строкiв сплати чергових платежiв за кредитними договорами.</w:t>
            </w:r>
            <w:r>
              <w:rPr>
                <w:rFonts w:eastAsia="Times New Roman"/>
                <w:color w:val="000000"/>
              </w:rPr>
              <w:br/>
              <w:t>Iнформацiя про</w:t>
            </w:r>
            <w:r>
              <w:rPr>
                <w:rFonts w:eastAsia="Times New Roman"/>
                <w:color w:val="000000"/>
              </w:rPr>
              <w:t xml:space="preserve"> випуски iпотечних сертифiкатiв не заповнена тому,що емiтент не здiйснював випуск iпотечних сертифiкатiв. </w:t>
            </w:r>
            <w:r>
              <w:rPr>
                <w:rFonts w:eastAsia="Times New Roman"/>
                <w:color w:val="000000"/>
              </w:rPr>
              <w:br/>
              <w:t xml:space="preserve">Iнформацiя про реєстри iпотечних активiв не заповнена тому,що емiтент не має реєстри iпотечних активiв. </w:t>
            </w:r>
            <w:r>
              <w:rPr>
                <w:rFonts w:eastAsia="Times New Roman"/>
                <w:color w:val="000000"/>
              </w:rPr>
              <w:br/>
              <w:t>Основнi вiдомостi ФОН не заповненi тому,що е</w:t>
            </w:r>
            <w:r>
              <w:rPr>
                <w:rFonts w:eastAsia="Times New Roman"/>
                <w:color w:val="000000"/>
              </w:rPr>
              <w:t xml:space="preserve">мiтент не має основних вiдомостей ФОН. </w:t>
            </w:r>
            <w:r>
              <w:rPr>
                <w:rFonts w:eastAsia="Times New Roman"/>
                <w:color w:val="000000"/>
              </w:rPr>
              <w:br/>
              <w:t xml:space="preserve">Iнформацiя про випуски сертифiкатiв ФОН не заповнена тому,що емiтент не здiйснював випуск сертифiкатiв ФОН. </w:t>
            </w:r>
            <w:r>
              <w:rPr>
                <w:rFonts w:eastAsia="Times New Roman"/>
                <w:color w:val="000000"/>
              </w:rPr>
              <w:br/>
              <w:t xml:space="preserve">Рахунок вартостi чистих активiв ФОН не заповнений тому,що емiтент не здiйснював випуск сертифiкатiв ФОН. </w:t>
            </w:r>
            <w:r>
              <w:rPr>
                <w:rFonts w:eastAsia="Times New Roman"/>
                <w:color w:val="000000"/>
              </w:rPr>
              <w:br/>
              <w:t>П</w:t>
            </w:r>
            <w:r>
              <w:rPr>
                <w:rFonts w:eastAsia="Times New Roman"/>
                <w:color w:val="000000"/>
              </w:rPr>
              <w:t xml:space="preserve">равила ФОН не заповненi тому,що емiтент не здiйснював випуск сертифiкатiв ФОН. </w:t>
            </w:r>
            <w:r>
              <w:rPr>
                <w:rFonts w:eastAsia="Times New Roman"/>
                <w:color w:val="000000"/>
              </w:rPr>
              <w:br/>
              <w:t>Рiчна фiнансова звiтнiсть, складена вiдповiдно до Мiжнародних стандартiв бухгалтерского облiку, не заповнена тому,що емiтент не складає рiчну звiтнiсть вiдповiдно до Мiжнародни</w:t>
            </w:r>
            <w:r>
              <w:rPr>
                <w:rFonts w:eastAsia="Times New Roman"/>
                <w:color w:val="000000"/>
              </w:rPr>
              <w:t>х стандартiв бухгалтерского облiку.</w:t>
            </w:r>
          </w:p>
        </w:tc>
      </w:tr>
    </w:tbl>
    <w:p w:rsidR="00000000" w:rsidRDefault="004249EB">
      <w:pPr>
        <w:pStyle w:val="3"/>
        <w:spacing w:after="300"/>
        <w:rPr>
          <w:rFonts w:eastAsia="Times New Roman"/>
          <w:color w:val="000000"/>
        </w:rPr>
      </w:pPr>
      <w:r>
        <w:rPr>
          <w:rFonts w:eastAsia="Times New Roman"/>
          <w:color w:val="000000"/>
        </w:rPr>
        <w:lastRenderedPageBreak/>
        <w:br w:type="page"/>
      </w:r>
      <w:r>
        <w:rPr>
          <w:rFonts w:eastAsia="Times New Roman"/>
          <w:color w:val="000000"/>
        </w:rPr>
        <w:lastRenderedPageBreak/>
        <w:t>3. Основні відомості про емітента</w:t>
      </w: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3.1. Ідентифікаційні реквізити, місцезнаходження емітента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3.1.1. Повне найменування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 xml:space="preserve">Приватне акцiонерне товариство </w:t>
            </w:r>
            <w:r>
              <w:rPr>
                <w:rFonts w:eastAsia="Times New Roman"/>
                <w:color w:val="000000"/>
              </w:rPr>
              <w:t>"ПОЗНЯКИ-ЖИЛ-БУД"</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3.1.2. Скорочене найменування (за наявності)</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АТ "ПОЗНЯКИ-ЖИЛ-БУД"</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3.1.3. Організаційно-правова форма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 xml:space="preserve">Акціонерне товариство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3.1.4. Поштовий індекс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02068</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3.1.5. Область, район</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м. Київ , Печерський</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3.1.6. Населений пункт</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м. Київ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3.1.7. Вулиця, будинок</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Анни Ахматової, 3</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3.2. Інформація про державну реєстрацію емітента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3.2.1. Серія і номер свідоцтва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серiя А01 № 344857</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3.2.2. Дата державної реєстрації</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07.05.2002</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3.2.3. Орган, що видав свідоцтво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Дарницька районна у мiстi Києвi державна адмiнiстрацiя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3.2.4. Зареєстрований статутний капітал (грн.)</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175000.00</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3.2.5. Сплачений статутний капітал (грн.)</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175000.00</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10289"/>
        <w:gridCol w:w="36"/>
      </w:tblGrid>
      <w:tr w:rsidR="00000000">
        <w:trPr>
          <w:gridAfter w:val="1"/>
        </w:trPr>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3.3. Банки, що обслуговують емітента</w:t>
            </w:r>
          </w:p>
        </w:tc>
      </w:tr>
      <w:tr w:rsidR="00000000">
        <w:trPr>
          <w:gridAfter w:val="1"/>
        </w:trPr>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3.3.1. Найменування банку (філії, відділення банку), який обслуговує емітента за поточним рахунком у національній валюті</w:t>
            </w:r>
          </w:p>
        </w:tc>
      </w:tr>
      <w:tr w:rsidR="00000000">
        <w:trPr>
          <w:gridAfter w:val="1"/>
        </w:trPr>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АТ "Укрбудiнвестбанк"</w:t>
            </w:r>
          </w:p>
        </w:tc>
      </w:tr>
      <w:tr w:rsidR="00000000">
        <w:trPr>
          <w:gridAfter w:val="1"/>
        </w:trPr>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3.3.2. МФО банку</w:t>
            </w:r>
          </w:p>
        </w:tc>
      </w:tr>
      <w:tr w:rsidR="00000000">
        <w:trPr>
          <w:gridAfter w:val="1"/>
        </w:trPr>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380377</w:t>
            </w:r>
          </w:p>
        </w:tc>
      </w:tr>
      <w:tr w:rsidR="00000000">
        <w:trPr>
          <w:gridAfter w:val="1"/>
        </w:trPr>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3.3.3. Поточний рахунок</w:t>
            </w:r>
          </w:p>
        </w:tc>
      </w:tr>
      <w:tr w:rsidR="00000000">
        <w:trPr>
          <w:gridAfter w:val="1"/>
        </w:trPr>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26007301000402</w:t>
            </w:r>
          </w:p>
        </w:tc>
      </w:tr>
      <w:tr w:rsidR="00000000">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 xml:space="preserve">3.3.4. Найменування банку (філії, відділення банку), який обслуговує емітента за поточним </w:t>
            </w:r>
            <w:r>
              <w:rPr>
                <w:rFonts w:eastAsia="Times New Roman"/>
                <w:color w:val="000000"/>
              </w:rPr>
              <w:lastRenderedPageBreak/>
              <w:t>рахунком у іноземній валюті</w:t>
            </w:r>
          </w:p>
        </w:tc>
        <w:tc>
          <w:tcPr>
            <w:tcW w:w="0" w:type="auto"/>
            <w:vAlign w:val="center"/>
            <w:hideMark/>
          </w:tcPr>
          <w:p w:rsidR="00000000" w:rsidRDefault="004249EB">
            <w:pPr>
              <w:rPr>
                <w:rFonts w:eastAsia="Times New Roman"/>
                <w:sz w:val="20"/>
                <w:szCs w:val="20"/>
              </w:rPr>
            </w:pP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lastRenderedPageBreak/>
              <w:t>АТ "Укрбудiнвестбанк"</w:t>
            </w:r>
          </w:p>
        </w:tc>
        <w:tc>
          <w:tcPr>
            <w:tcW w:w="0" w:type="auto"/>
            <w:vAlign w:val="center"/>
            <w:hideMark/>
          </w:tcPr>
          <w:p w:rsidR="00000000" w:rsidRDefault="004249EB">
            <w:pPr>
              <w:rPr>
                <w:rFonts w:eastAsia="Times New Roman"/>
                <w:sz w:val="20"/>
                <w:szCs w:val="20"/>
              </w:rPr>
            </w:pP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3.3.5. МФО банку</w:t>
            </w:r>
          </w:p>
        </w:tc>
        <w:tc>
          <w:tcPr>
            <w:tcW w:w="0" w:type="auto"/>
            <w:vAlign w:val="center"/>
            <w:hideMark/>
          </w:tcPr>
          <w:p w:rsidR="00000000" w:rsidRDefault="004249EB">
            <w:pPr>
              <w:rPr>
                <w:rFonts w:eastAsia="Times New Roman"/>
                <w:sz w:val="20"/>
                <w:szCs w:val="20"/>
              </w:rPr>
            </w:pP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380377</w:t>
            </w:r>
          </w:p>
        </w:tc>
        <w:tc>
          <w:tcPr>
            <w:tcW w:w="0" w:type="auto"/>
            <w:vAlign w:val="center"/>
            <w:hideMark/>
          </w:tcPr>
          <w:p w:rsidR="00000000" w:rsidRDefault="004249EB">
            <w:pPr>
              <w:rPr>
                <w:rFonts w:eastAsia="Times New Roman"/>
                <w:sz w:val="20"/>
                <w:szCs w:val="20"/>
              </w:rPr>
            </w:pP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3.3.6. Поточний рахунок</w:t>
            </w:r>
          </w:p>
        </w:tc>
        <w:tc>
          <w:tcPr>
            <w:tcW w:w="0" w:type="auto"/>
            <w:vAlign w:val="center"/>
            <w:hideMark/>
          </w:tcPr>
          <w:p w:rsidR="00000000" w:rsidRDefault="004249EB">
            <w:pPr>
              <w:rPr>
                <w:rFonts w:eastAsia="Times New Roman"/>
                <w:sz w:val="20"/>
                <w:szCs w:val="20"/>
              </w:rPr>
            </w:pP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26007301000402</w:t>
            </w:r>
          </w:p>
        </w:tc>
        <w:tc>
          <w:tcPr>
            <w:tcW w:w="0" w:type="auto"/>
            <w:vAlign w:val="center"/>
            <w:hideMark/>
          </w:tcPr>
          <w:p w:rsidR="00000000" w:rsidRDefault="004249EB">
            <w:pPr>
              <w:rPr>
                <w:rFonts w:eastAsia="Times New Roman"/>
                <w:sz w:val="20"/>
                <w:szCs w:val="20"/>
              </w:rPr>
            </w:pP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660"/>
        <w:gridCol w:w="9665"/>
      </w:tblGrid>
      <w:tr w:rsidR="00000000">
        <w:tc>
          <w:tcPr>
            <w:tcW w:w="0" w:type="auto"/>
            <w:gridSpan w:val="2"/>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3.4. Основні види діяльності</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41.10</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Органiзацiя будiвництва будiвель</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41.20</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Будiвництво житлових i нежитлових будiвель</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46.73</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Оптова торгiвля деревиною, будiвельними матерiалами та санiтарно-технiчним обладнанням</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3.5. Інформація про одержані ліцензії (дозволи) на окремі види діяльності*</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1973"/>
        <w:gridCol w:w="1558"/>
        <w:gridCol w:w="1099"/>
        <w:gridCol w:w="3528"/>
        <w:gridCol w:w="2167"/>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Номер ліцензії (дозволу)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Дата видачі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Державний орган, що видав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Дата закінчення дії ліцензії (дозволу)</w:t>
            </w:r>
          </w:p>
        </w:tc>
      </w:tr>
      <w:tr w:rsidR="00000000">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Будiвництво будiвель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АВ 588833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29.09.2011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Iнспекцiя державного архiтектурно-будiвельного контролю у мiстi Києвi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29.09.2016</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right"/>
              <w:rPr>
                <w:rFonts w:eastAsia="Times New Roman"/>
                <w:color w:val="000000"/>
                <w:sz w:val="20"/>
                <w:szCs w:val="20"/>
              </w:rPr>
            </w:pPr>
            <w:r>
              <w:rPr>
                <w:rStyle w:val="a4"/>
                <w:rFonts w:eastAsia="Times New Roman"/>
                <w:color w:val="000000"/>
                <w:sz w:val="20"/>
                <w:szCs w:val="20"/>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Емiтент має намiр продовжувати термiн дiї виданої лiцензiї</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3.6. Відомості щодо належності емітента до будь-яких об'єднань підприємств</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2097"/>
        <w:gridCol w:w="8228"/>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Найменування об'єднання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Місцезнаходження об'єднання</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Корпорацiя "Позняки-Жил-Буд"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м. Київ, вул. Драгоманова, б.17</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Style w:val="a4"/>
                <w:rFonts w:eastAsia="Times New Roman"/>
                <w:color w:val="000000"/>
                <w:sz w:val="20"/>
                <w:szCs w:val="20"/>
              </w:rPr>
              <w:t>Опис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Завданням корпорацiї є координацiя дiяльностi Засновникiв i учасникiв з метою насичення споживчого ринку їх послугами. Засновник корпорацiї з 30.12.1998р. займає позицiю засновника.</w:t>
            </w:r>
          </w:p>
        </w:tc>
      </w:tr>
      <w:tr w:rsidR="00000000">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w:t>
            </w:r>
          </w:p>
        </w:tc>
      </w:tr>
    </w:tbl>
    <w:p w:rsidR="00000000" w:rsidRDefault="004249EB">
      <w:pPr>
        <w:pStyle w:val="3"/>
        <w:spacing w:after="300"/>
        <w:rPr>
          <w:rFonts w:eastAsia="Times New Roman"/>
          <w:color w:val="000000"/>
        </w:rPr>
      </w:pPr>
      <w:r>
        <w:rPr>
          <w:rFonts w:eastAsia="Times New Roman"/>
          <w:color w:val="000000"/>
        </w:rPr>
        <w:t>4. Інформація про засновників та/або учасників емітента та кількіст</w:t>
      </w:r>
      <w:r>
        <w:rPr>
          <w:rFonts w:eastAsia="Times New Roman"/>
          <w:color w:val="000000"/>
        </w:rPr>
        <w:t>ь і вартість акцій (розміру часток, паїв)</w:t>
      </w:r>
    </w:p>
    <w:tbl>
      <w:tblPr>
        <w:tblW w:w="5000" w:type="pct"/>
        <w:tblCellMar>
          <w:top w:w="15" w:type="dxa"/>
          <w:left w:w="15" w:type="dxa"/>
          <w:bottom w:w="15" w:type="dxa"/>
          <w:right w:w="15" w:type="dxa"/>
        </w:tblCellMar>
        <w:tblLook w:val="04A0"/>
      </w:tblPr>
      <w:tblGrid>
        <w:gridCol w:w="2734"/>
        <w:gridCol w:w="2218"/>
        <w:gridCol w:w="1891"/>
        <w:gridCol w:w="3482"/>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Найменування юридичної особи засновника та/або учасника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Код за ЄДРПОУ засновника та/або учасника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Відсоток акцій (часток, паїв), які належать засновнику та/або учаснику (від загальної кількості)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Прізвище, ім"я, по батькові фізичної особи</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Серія, номер, дата видачі та найменування органу, який видав паспорт*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Відсоток акцій (часток, паїв), які належать засновнику та/або учаснику (від загальної кількості)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Мхiтарян Нвєр Мнацаканович</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особа не надавала згоди на розкриття паспортних даних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80.00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Мхитарян Астхик Нверовна</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особа не надавала згоди на розкр</w:t>
            </w:r>
            <w:r>
              <w:rPr>
                <w:rFonts w:eastAsia="Times New Roman"/>
                <w:color w:val="000000"/>
                <w:sz w:val="20"/>
                <w:szCs w:val="20"/>
              </w:rPr>
              <w:t>иття паспортних даних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10.00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Мхiтарян Артур Нверович</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особа не надавала згоди на розкриття паспортних даних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10.00</w:t>
            </w:r>
          </w:p>
        </w:tc>
      </w:tr>
      <w:tr w:rsidR="00000000">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b/>
                <w:bCs/>
                <w:color w:val="000000"/>
                <w:sz w:val="20"/>
                <w:szCs w:val="20"/>
              </w:rPr>
            </w:pPr>
            <w:r>
              <w:rPr>
                <w:rFonts w:eastAsia="Times New Roman"/>
                <w:b/>
                <w:bCs/>
                <w:color w:val="000000"/>
                <w:sz w:val="20"/>
                <w:szCs w:val="20"/>
              </w:rPr>
              <w:t>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100.00</w:t>
            </w:r>
          </w:p>
        </w:tc>
      </w:tr>
    </w:tbl>
    <w:p w:rsidR="00000000" w:rsidRDefault="004249EB">
      <w:pPr>
        <w:pStyle w:val="3"/>
        <w:spacing w:after="300"/>
        <w:rPr>
          <w:rFonts w:eastAsia="Times New Roman"/>
          <w:color w:val="000000"/>
        </w:rPr>
      </w:pPr>
      <w:r>
        <w:rPr>
          <w:rFonts w:eastAsia="Times New Roman"/>
          <w:color w:val="000000"/>
        </w:rPr>
        <w:t>5. Інформація про чисельність працівників та оплату їх праці</w:t>
      </w:r>
    </w:p>
    <w:p w:rsidR="00000000" w:rsidRDefault="004249EB">
      <w:pPr>
        <w:rPr>
          <w:rFonts w:eastAsia="Times New Roman"/>
          <w:color w:val="000000"/>
        </w:rPr>
      </w:pPr>
      <w:r>
        <w:rPr>
          <w:rFonts w:eastAsia="Times New Roman"/>
          <w:color w:val="000000"/>
        </w:rPr>
        <w:lastRenderedPageBreak/>
        <w:t>Середньооблiкова чисельнiсть працiвникiв облiкового складу в 2012 роцi склала 89 осiб. Середньооблiкова чисельнiсть штатних працiвникiв обiкового складу 89 осiб. Середня чисельнiсть позаштатних працiвникiв та осiб, якi працюють за сумiсництвом 3 осiб. Фонд</w:t>
      </w:r>
      <w:r>
        <w:rPr>
          <w:rFonts w:eastAsia="Times New Roman"/>
          <w:color w:val="000000"/>
        </w:rPr>
        <w:t xml:space="preserve"> оплати працi: 1 675,4 тис. грн. Факти змiни розмiру фонду оплати працi, його зьбiльшення або зменшення вiдносно попереднього року: фонд оплати працi у порiвняннi iз попереднiм 2011 роком зменшився (фонд оплати працi у 2011 роцi - 2018 тис. грн. Кадрової п</w:t>
      </w:r>
      <w:r>
        <w:rPr>
          <w:rFonts w:eastAsia="Times New Roman"/>
          <w:color w:val="000000"/>
        </w:rPr>
        <w:t xml:space="preserve">рограми, спрямованої на забезпечення рiвня квалiфiкацiї працiвникiв операцiйним потребам емiтента, у емiтента немає. </w:t>
      </w:r>
    </w:p>
    <w:p w:rsidR="00000000" w:rsidRDefault="004249EB">
      <w:pPr>
        <w:pStyle w:val="3"/>
        <w:spacing w:after="300"/>
        <w:rPr>
          <w:rFonts w:eastAsia="Times New Roman"/>
          <w:color w:val="000000"/>
        </w:rPr>
      </w:pPr>
      <w:r>
        <w:rPr>
          <w:rFonts w:eastAsia="Times New Roman"/>
          <w:color w:val="000000"/>
        </w:rPr>
        <w:t>6. Інформація про посадових осіб емітента</w:t>
      </w: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6.1. Інформація щодо освіти та стажу роботи посадових осіб емітента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6.1.1.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Голова наглядової ради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6.1.2.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Мхiтарян Артур Нверович</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6.1.3. Паспортні дані фізичної особи (серія, номер, дата видачі, орган, який видав)* або ідентифікаційний код за ЄДРПОУ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 Згода не надана Посадова особа не надавала згоди на розкриття паспортних даних.</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6.1.4.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1982</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6.1.5.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Вища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6.1.6. Стаж керівної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7</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6.1.7.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 xml:space="preserve">З 01.09.2004 - по теперiшнiй час - Голова Наглядової ради АТ "ПОЗНЯКИ-ЖИЛ-БУД". </w:t>
            </w:r>
            <w:r>
              <w:rPr>
                <w:rFonts w:eastAsia="Times New Roman"/>
                <w:color w:val="000000"/>
              </w:rPr>
              <w:t>З 01.10.2004 - по теперiшнiй час - Президент корпорацiї "ПОЗНЯКИ-ЖИЛ-БУД".</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6.1.8.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 xml:space="preserve">Повноваження та обов'язки Голови Наглядової Ради визначенi Статутом Емiтента. </w:t>
            </w:r>
            <w:r>
              <w:rPr>
                <w:rFonts w:eastAsia="Times New Roman"/>
                <w:color w:val="000000"/>
              </w:rPr>
              <w:br/>
              <w:t>Змiни в персональному складi щодо Голови Наглядової Ради в звiтному перiодi не вiдбу</w:t>
            </w:r>
            <w:r>
              <w:rPr>
                <w:rFonts w:eastAsia="Times New Roman"/>
                <w:color w:val="000000"/>
              </w:rPr>
              <w:t xml:space="preserve">вались. </w:t>
            </w:r>
            <w:r>
              <w:rPr>
                <w:rFonts w:eastAsia="Times New Roman"/>
                <w:color w:val="000000"/>
              </w:rPr>
              <w:br/>
              <w:t xml:space="preserve">Непогашеної судимостi за корисливi та посадовi злочини не має. </w:t>
            </w:r>
            <w:r>
              <w:rPr>
                <w:rFonts w:eastAsia="Times New Roman"/>
                <w:color w:val="000000"/>
              </w:rPr>
              <w:br/>
              <w:t>Посадова особа не надавала згоди на розкриття паспортних даних.</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 Зазначається у разі надання згоди фізичної особи на </w:t>
            </w:r>
            <w:r>
              <w:rPr>
                <w:rFonts w:eastAsia="Times New Roman"/>
                <w:color w:val="000000"/>
                <w:sz w:val="20"/>
                <w:szCs w:val="20"/>
              </w:rPr>
              <w:t xml:space="preserve">розкриття паспортних даних. У разі ненадання згоди посадової особи на розкриття паспортних даних про це зазначається у описі. </w:t>
            </w:r>
            <w:r>
              <w:rPr>
                <w:rFonts w:eastAsia="Times New Roman"/>
                <w:color w:val="000000"/>
                <w:sz w:val="20"/>
                <w:szCs w:val="20"/>
              </w:rPr>
              <w:br/>
              <w:t>** Заповнюється щодо 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6.1.1.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Голова правлiння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6.1.2.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Каграманян Араiк Размiкович</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6.1.3. Паспортні дані фізичної особи (серія, номер, дата видачі, орган, який видав)* або ідентифікаційний код за ЄДРПОУ юридичної осо</w:t>
            </w:r>
            <w:r>
              <w:rPr>
                <w:rFonts w:eastAsia="Times New Roman"/>
                <w:color w:val="000000"/>
              </w:rPr>
              <w:t>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 Згода не надана Посадова особа не надавала згоди на розкриття паспортних даних.</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6.1.4.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lastRenderedPageBreak/>
              <w:t>1963</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6.1.5.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Вища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6.1.6. Стаж керівної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27</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6.1.7.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 xml:space="preserve">Перелiк попереднiх посад: лаборант, iнженер, старший механiк, виконавчий директор, генеральний директор, заступник президента, президент. На даний час обiймає посаду Голови Правлiння АТ </w:t>
            </w:r>
            <w:r>
              <w:rPr>
                <w:rFonts w:eastAsia="Times New Roman"/>
                <w:color w:val="000000"/>
              </w:rPr>
              <w:t>"ПОЗНЯКИ-ЖИЛ-БУД", мiсцезнаходження, 02068, м. Київ, вул А. Ахматової, 3.</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6.1.8.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 xml:space="preserve">Повноваження та обов'язки Голови Правлiння Емiтента визначенi Статутом Емiтента. </w:t>
            </w:r>
            <w:r>
              <w:rPr>
                <w:rFonts w:eastAsia="Times New Roman"/>
                <w:color w:val="000000"/>
              </w:rPr>
              <w:br/>
              <w:t xml:space="preserve">Змiни в персональному складi щодо Голови Правлiння Емiтента в звiтному перiодi не </w:t>
            </w:r>
            <w:r>
              <w:rPr>
                <w:rFonts w:eastAsia="Times New Roman"/>
                <w:color w:val="000000"/>
              </w:rPr>
              <w:t xml:space="preserve">вiдбувались. </w:t>
            </w:r>
            <w:r>
              <w:rPr>
                <w:rFonts w:eastAsia="Times New Roman"/>
                <w:color w:val="000000"/>
              </w:rPr>
              <w:br/>
              <w:t>Непогашеної судимостi за корисливi та посадовi злочини не має.</w:t>
            </w:r>
            <w:r>
              <w:rPr>
                <w:rFonts w:eastAsia="Times New Roman"/>
                <w:color w:val="000000"/>
              </w:rPr>
              <w:br/>
              <w:t>Посадова особа не надавала згоди на розкриття паспортних даних.</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Зазначається у разі надання згоди фізичної особи на розкриття паспортних даних. У разі ненадання згоди посадов</w:t>
            </w:r>
            <w:r>
              <w:rPr>
                <w:rFonts w:eastAsia="Times New Roman"/>
                <w:color w:val="000000"/>
                <w:sz w:val="20"/>
                <w:szCs w:val="20"/>
              </w:rPr>
              <w:t xml:space="preserve">ої особи на розкриття паспортних даних про це зазначається у описі. </w:t>
            </w:r>
            <w:r>
              <w:rPr>
                <w:rFonts w:eastAsia="Times New Roman"/>
                <w:color w:val="000000"/>
                <w:sz w:val="20"/>
                <w:szCs w:val="20"/>
              </w:rPr>
              <w:br/>
              <w:t>** Заповнюється щодо 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6.1.1.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Заступник голови правлiння з фiнансових питань</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6.1.2.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Бєлашев Вiталiй Вячеславович</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6.1.3. Паспортні дані фізичної особи (серія, номер, дата видачі, орган, який видав)* або ідентифікаційний код за ЄДРПОУ юридичної ос</w:t>
            </w:r>
            <w:r>
              <w:rPr>
                <w:rFonts w:eastAsia="Times New Roman"/>
                <w:color w:val="000000"/>
              </w:rPr>
              <w:t>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 Згода не надана Посадова особа не надавала згоди на розкриття паспортних даних.</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6.1.4.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1970</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6.1.5.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Вища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6.1.6. Стаж керівної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14</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6.1.7.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2004 - 2007 - фiнансовий директор ТОВ "Ельдорадо-Україна" та "Ельдорадо Iнвест".</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6.1.8.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 xml:space="preserve">Змiни в персональному складi щодо заступника Голови Правлiння Емiтента </w:t>
            </w:r>
            <w:r>
              <w:rPr>
                <w:rFonts w:eastAsia="Times New Roman"/>
                <w:color w:val="000000"/>
              </w:rPr>
              <w:t xml:space="preserve">в звiтному перiодi не вiдбувались. </w:t>
            </w:r>
            <w:r>
              <w:rPr>
                <w:rFonts w:eastAsia="Times New Roman"/>
                <w:color w:val="000000"/>
              </w:rPr>
              <w:br/>
              <w:t>Непогашеної судимостi за корисливi та посадовi злочини не має.</w:t>
            </w:r>
            <w:r>
              <w:rPr>
                <w:rFonts w:eastAsia="Times New Roman"/>
                <w:color w:val="000000"/>
              </w:rPr>
              <w:br/>
              <w:t>Посадова особа не надавала згоди на розкриття паспортних даних.</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Зазначається у разі надання згоди фізичної особи на розкриття паспортних даних. У разі н</w:t>
            </w:r>
            <w:r>
              <w:rPr>
                <w:rFonts w:eastAsia="Times New Roman"/>
                <w:color w:val="000000"/>
                <w:sz w:val="20"/>
                <w:szCs w:val="20"/>
              </w:rPr>
              <w:t xml:space="preserve">енадання згоди посадової особи на розкриття паспортних даних про це зазначається у описі. </w:t>
            </w:r>
            <w:r>
              <w:rPr>
                <w:rFonts w:eastAsia="Times New Roman"/>
                <w:color w:val="000000"/>
                <w:sz w:val="20"/>
                <w:szCs w:val="20"/>
              </w:rPr>
              <w:br/>
              <w:t>** Заповнюється щодо 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6.1.1.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Член Правлiння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lastRenderedPageBreak/>
              <w:t>6.1.2.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Новiков Владислав Олександрович</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6.1.3. Паспортні дані фізичної особи (серія, номер, дата видачі, орган, який видав)* або ідентифікаційний код за ЄДРПОУ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 Згода не надана Посадова особа не надавала згоди на розкриття паспортних даних.</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6.1.4.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1973</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6.1.5.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Вища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6.1.6. Стаж керівної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18</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6.1.7.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АТ "Укрбудiнвестбанк, голова Правлiння.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6.1.8.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На засiданнi Наглядової Ради АТ "ПОЗНЯКИ-ЖИЛ-БУД" 07.02.2012 прийнято рiшення:</w:t>
            </w:r>
            <w:r>
              <w:rPr>
                <w:rFonts w:eastAsia="Times New Roman"/>
                <w:color w:val="000000"/>
              </w:rPr>
              <w:br/>
              <w:t>- обрати у члени правлiння Емiтента Новiкова Владислава Олександровича Часткою у статутному капiталi Емiтента не володiє. Попереднi посади: провiдний спецiалiст, виконавчий дире</w:t>
            </w:r>
            <w:r>
              <w:rPr>
                <w:rFonts w:eastAsia="Times New Roman"/>
                <w:color w:val="000000"/>
              </w:rPr>
              <w:t>ктор, бухгалтер, головний бухгалтер, заступник директора, консультант, генеральний директор, менеджер, директор вiддiлення, директор департамента, директор фiлiї, директор департамента, директор пiдприємства, заступник директора, начальник управлiння, помi</w:t>
            </w:r>
            <w:r>
              <w:rPr>
                <w:rFonts w:eastAsia="Times New Roman"/>
                <w:color w:val="000000"/>
              </w:rPr>
              <w:t xml:space="preserve">чник адвоката, директор департамента, голова правлiння. Непогашеної судимостi за корисливi та посадовi злочини не має. Термiн, на який обрано членом правлiння Емiтента Новiкова В.О. не визначено. </w:t>
            </w:r>
            <w:r>
              <w:rPr>
                <w:rFonts w:eastAsia="Times New Roman"/>
                <w:color w:val="000000"/>
              </w:rPr>
              <w:br/>
              <w:t>Пакетом акцiй Емiтента не володiє</w:t>
            </w:r>
            <w:r>
              <w:rPr>
                <w:rFonts w:eastAsia="Times New Roman"/>
                <w:color w:val="000000"/>
              </w:rPr>
              <w:br/>
              <w:t>Посадова особа не надавал</w:t>
            </w:r>
            <w:r>
              <w:rPr>
                <w:rFonts w:eastAsia="Times New Roman"/>
                <w:color w:val="000000"/>
              </w:rPr>
              <w:t>а згоди на розкриття паспортних даних.</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Pr>
                <w:rFonts w:eastAsia="Times New Roman"/>
                <w:color w:val="000000"/>
                <w:sz w:val="20"/>
                <w:szCs w:val="20"/>
              </w:rPr>
              <w:br/>
            </w:r>
            <w:r>
              <w:rPr>
                <w:rFonts w:eastAsia="Times New Roman"/>
                <w:color w:val="000000"/>
                <w:sz w:val="20"/>
                <w:szCs w:val="20"/>
              </w:rPr>
              <w:t>** Заповнюється щодо 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6.1.1.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Головний бухгалтер</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6.1.2.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Степанюк Надiя Володимирiвна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6.1.3. Паспортні дані фізичної особи (серія, номер, да</w:t>
            </w:r>
            <w:r>
              <w:rPr>
                <w:rFonts w:eastAsia="Times New Roman"/>
                <w:color w:val="000000"/>
              </w:rPr>
              <w:t>та видачі, орган, який видав)* або ідентифікаційний код за ЄДРПОУ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 Згода не надана Посадова особа не надавала згоди на розкриття паспортних даних.</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6.1.4.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1957</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6.1.5.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Вища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6.1.6. Стаж керівної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30</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6.1.7.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lastRenderedPageBreak/>
              <w:t xml:space="preserve">2005-2006 - заступник головного бухгалтера ЗАТ "ПОЗНЯКИ-ЖИЛ-БУД"; </w:t>
            </w:r>
            <w:r>
              <w:rPr>
                <w:rFonts w:eastAsia="Times New Roman"/>
                <w:color w:val="000000"/>
              </w:rPr>
              <w:t>з 02.01.2007 - по теперiшнiй час - головний бухгалтер АТ "ПОЗНЯКИ-ЖИЛ-БУД".</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6.1.8.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 xml:space="preserve">Змiни в персональному складi щодо головного бухгалтера Емiтента в звiтному перiодi не вiдбувались. </w:t>
            </w:r>
            <w:r>
              <w:rPr>
                <w:rFonts w:eastAsia="Times New Roman"/>
                <w:color w:val="000000"/>
              </w:rPr>
              <w:br/>
              <w:t>Непогашеної судимостi за корисливi та посадовi злочини не має.</w:t>
            </w:r>
            <w:r>
              <w:rPr>
                <w:rFonts w:eastAsia="Times New Roman"/>
                <w:color w:val="000000"/>
              </w:rPr>
              <w:br/>
              <w:t>Посадова особа не надавала згоди на розкриття паспортних даних.</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Pr>
                <w:rFonts w:eastAsia="Times New Roman"/>
                <w:color w:val="000000"/>
                <w:sz w:val="20"/>
                <w:szCs w:val="20"/>
              </w:rPr>
              <w:br/>
              <w:t>** Запо</w:t>
            </w:r>
            <w:r>
              <w:rPr>
                <w:rFonts w:eastAsia="Times New Roman"/>
                <w:color w:val="000000"/>
                <w:sz w:val="20"/>
                <w:szCs w:val="20"/>
              </w:rPr>
              <w:t>внюється щодо 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6.1.1.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Голова Ревiзiйної комiсiї</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6.1.2.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Кириленко Iгор Миколайович</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6.1.3. Паспортні дані фізичної особи (серія, номер, дата видачі, орган, який видав)* або ідентифікаційний код за ЄДРПОУ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 Згода не надана Посадова особа не надавала згоди на розкриття паспортних даних.</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6.1.4.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1977</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6.1.5.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Вища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6.1.6. Стаж керівної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7</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6.1.7.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 xml:space="preserve">2004 - 2008 - начальник вiддiлу фондування i вексельних операцiй АКБ "ПРАВЕКС-БАНК"; </w:t>
            </w:r>
            <w:r>
              <w:rPr>
                <w:rFonts w:eastAsia="Times New Roman"/>
                <w:color w:val="000000"/>
              </w:rPr>
              <w:t>з 02.02.2009 - по теперiшнiй час - начальник вiддiлу цiнних паперiв АТ "Укрбудiнвестбанк". З 11.08.2010 - по теперiшнiй час - голова Ревiзiйної комiсiї АТ "ПОЗНЯКИ-ЖИЛ-БУД".</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6.1.8.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Змiни в персональному складi щодо голови ревiзiйної комiсiї Емiт</w:t>
            </w:r>
            <w:r>
              <w:rPr>
                <w:rFonts w:eastAsia="Times New Roman"/>
                <w:color w:val="000000"/>
              </w:rPr>
              <w:t xml:space="preserve">ента в звiтному перiодi не вiдбувались. </w:t>
            </w:r>
            <w:r>
              <w:rPr>
                <w:rFonts w:eastAsia="Times New Roman"/>
                <w:color w:val="000000"/>
              </w:rPr>
              <w:br/>
              <w:t>Непогашеної судимостi за корисливi та посадовi злочини не має.</w:t>
            </w:r>
            <w:r>
              <w:rPr>
                <w:rFonts w:eastAsia="Times New Roman"/>
                <w:color w:val="000000"/>
              </w:rPr>
              <w:br/>
              <w:t>Посадова особа не надавала згоди на розкриття паспортних даних.</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Зазначається у разі надання згоди фізичної особи на розкриття паспортних даних. У р</w:t>
            </w:r>
            <w:r>
              <w:rPr>
                <w:rFonts w:eastAsia="Times New Roman"/>
                <w:color w:val="000000"/>
                <w:sz w:val="20"/>
                <w:szCs w:val="20"/>
              </w:rPr>
              <w:t xml:space="preserve">азі ненадання згоди посадової особи на розкриття паспортних даних про це зазначається у описі. </w:t>
            </w:r>
            <w:r>
              <w:rPr>
                <w:rFonts w:eastAsia="Times New Roman"/>
                <w:color w:val="000000"/>
                <w:sz w:val="20"/>
                <w:szCs w:val="20"/>
              </w:rPr>
              <w:br/>
              <w:t>** Заповнюється щодо 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6.1.1.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Член Правлiння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6.1.2.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Мiкаелян Гагик Размiкович</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6.1.3. Паспортні дані фізичної особи (серія, номер, дата видачі, орган, який видав)* або ідентифікаційний код за ЄДРПОУ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 Згода не надана Посадова особа не надвала згоди на розкриття паспортних даних</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lastRenderedPageBreak/>
              <w:t>6.1.4.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1961</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6.1.5.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Вища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6.1.6. Стаж керівної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13</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6.1.7.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Попереднi посади: генеральний директор, заступник голови правлiння, виконавчий директор, заступник голови правлiння по регiональному будiвництву,головний iнженер, перший вiце-президент к</w:t>
            </w:r>
            <w:r>
              <w:rPr>
                <w:rFonts w:eastAsia="Times New Roman"/>
                <w:color w:val="000000"/>
              </w:rPr>
              <w:t>орпорацiї. Непогашеної судимостi за корисливi та посадовi злочини немає. Строк, на який обрано членом правлiння Емiтента Мiкаеляна Г.Р., не визначено. Пакетом акцiй Емiтента не володiє.</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6.1.8.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На засiданнi позачергових Загальних зборiв Приватного акцiонерного товариства ?ПОЗНЯКИ-ЖИЛ-БУД? (надалi-Емiтент) 14.12.2012 р. прийнято рiшення: обрати у члени правлiння Емiтента Мiкаеляна Гагика Размiковича (згоди на надання паспортних даних не надано). Ч</w:t>
            </w:r>
            <w:r>
              <w:rPr>
                <w:rFonts w:eastAsia="Times New Roman"/>
                <w:color w:val="000000"/>
              </w:rPr>
              <w:t>асткою у статутному капiталi Емiтента не володiє.</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Pr>
                <w:rFonts w:eastAsia="Times New Roman"/>
                <w:color w:val="000000"/>
                <w:sz w:val="20"/>
                <w:szCs w:val="20"/>
              </w:rPr>
              <w:br/>
              <w:t>** Заповнюється щодо ф</w:t>
            </w:r>
            <w:r>
              <w:rPr>
                <w:rFonts w:eastAsia="Times New Roman"/>
                <w:color w:val="000000"/>
                <w:sz w:val="20"/>
                <w:szCs w:val="20"/>
              </w:rPr>
              <w:t>ізичних осіб.</w:t>
            </w:r>
          </w:p>
        </w:tc>
      </w:tr>
    </w:tbl>
    <w:p w:rsidR="00000000" w:rsidRDefault="004249EB">
      <w:pPr>
        <w:rPr>
          <w:rFonts w:eastAsia="Times New Roman"/>
          <w:color w:val="000000"/>
        </w:rPr>
        <w:sectPr w:rsidR="00000000">
          <w:pgSz w:w="11907" w:h="16840"/>
          <w:pgMar w:top="1134" w:right="851" w:bottom="851" w:left="851" w:header="0" w:footer="0" w:gutter="0"/>
          <w:cols w:space="708"/>
          <w:docGrid w:linePitch="360"/>
        </w:sectPr>
      </w:pPr>
    </w:p>
    <w:tbl>
      <w:tblPr>
        <w:tblW w:w="5000" w:type="pct"/>
        <w:tblCellMar>
          <w:top w:w="15" w:type="dxa"/>
          <w:left w:w="15" w:type="dxa"/>
          <w:bottom w:w="15" w:type="dxa"/>
          <w:right w:w="15" w:type="dxa"/>
        </w:tblCellMar>
        <w:tblLook w:val="04A0"/>
      </w:tblPr>
      <w:tblGrid>
        <w:gridCol w:w="14975"/>
      </w:tblGrid>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lastRenderedPageBreak/>
              <w:t>6.2. Інформація про володіння посадовими особами емітента акціями емітента</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1232"/>
        <w:gridCol w:w="1475"/>
        <w:gridCol w:w="3199"/>
        <w:gridCol w:w="1154"/>
        <w:gridCol w:w="1172"/>
        <w:gridCol w:w="1460"/>
        <w:gridCol w:w="776"/>
        <w:gridCol w:w="1377"/>
        <w:gridCol w:w="1507"/>
        <w:gridCol w:w="1623"/>
      </w:tblGrid>
      <w:tr w:rsidR="00000000">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Посада</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Прізвище, ім'я, по батькові посадової особи</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Паспортні дані фізичної особи (серія, номер, дата видачі, орган, який видав)* або ідентифікаційний код за ЄДРПОУ юридичної особи</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Дата внесення до реєстру</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Кількість акцій (штук)</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Від загальної кількості акцій (у відсотках)</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Кількість за видами акцій</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прості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прості на пред'явника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привілейовані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привілейовані на пред'явника</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10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Голова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Мхiтарян Артур Нверович</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xml:space="preserve">особа не надавала </w:t>
            </w:r>
            <w:r>
              <w:rPr>
                <w:rFonts w:eastAsia="Times New Roman"/>
                <w:color w:val="000000"/>
                <w:sz w:val="20"/>
                <w:szCs w:val="20"/>
              </w:rPr>
              <w:t>згоди на розкриття паспортних даних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right"/>
              <w:rPr>
                <w:rFonts w:eastAsia="Times New Roman"/>
                <w:color w:val="000000"/>
                <w:sz w:val="20"/>
                <w:szCs w:val="20"/>
              </w:rPr>
            </w:pPr>
            <w:r>
              <w:rPr>
                <w:rStyle w:val="a4"/>
                <w:rFonts w:eastAsia="Times New Roman"/>
                <w:color w:val="000000"/>
                <w:sz w:val="20"/>
                <w:szCs w:val="20"/>
              </w:rPr>
              <w:t>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0</w:t>
            </w:r>
          </w:p>
        </w:tc>
      </w:tr>
    </w:tbl>
    <w:p w:rsidR="00000000" w:rsidRDefault="004249EB">
      <w:pPr>
        <w:pStyle w:val="small-text"/>
        <w:rPr>
          <w:color w:val="000000"/>
        </w:rPr>
      </w:pPr>
      <w:r>
        <w:rPr>
          <w:color w:val="000000"/>
        </w:rPr>
        <w:t xml:space="preserve">* Зазначається у разі надання згоди фізичної особи на розкриття паспортних даних. </w:t>
      </w:r>
    </w:p>
    <w:p w:rsidR="00000000" w:rsidRDefault="004249EB">
      <w:pPr>
        <w:rPr>
          <w:rFonts w:eastAsia="Times New Roman"/>
          <w:color w:val="000000"/>
        </w:rPr>
        <w:sectPr w:rsidR="00000000">
          <w:pgSz w:w="16840" w:h="11907" w:orient="landscape"/>
          <w:pgMar w:top="1134" w:right="1134" w:bottom="851" w:left="851" w:header="0" w:footer="0" w:gutter="0"/>
          <w:cols w:space="720"/>
        </w:sectPr>
      </w:pPr>
    </w:p>
    <w:p w:rsidR="00000000" w:rsidRDefault="004249EB">
      <w:pPr>
        <w:pStyle w:val="3"/>
        <w:spacing w:after="300"/>
        <w:rPr>
          <w:rFonts w:eastAsia="Times New Roman"/>
          <w:color w:val="000000"/>
        </w:rPr>
      </w:pPr>
      <w:r>
        <w:rPr>
          <w:rFonts w:eastAsia="Times New Roman"/>
          <w:color w:val="000000"/>
        </w:rPr>
        <w:lastRenderedPageBreak/>
        <w:t>7. Інформація про осіб, що володіють 10 відсотків та більше акцій емітента</w:t>
      </w:r>
    </w:p>
    <w:tbl>
      <w:tblPr>
        <w:tblW w:w="5000" w:type="pct"/>
        <w:tblCellMar>
          <w:top w:w="15" w:type="dxa"/>
          <w:left w:w="15" w:type="dxa"/>
          <w:bottom w:w="15" w:type="dxa"/>
          <w:right w:w="15" w:type="dxa"/>
        </w:tblCellMar>
        <w:tblLook w:val="04A0"/>
      </w:tblPr>
      <w:tblGrid>
        <w:gridCol w:w="1790"/>
        <w:gridCol w:w="1938"/>
        <w:gridCol w:w="2292"/>
        <w:gridCol w:w="1188"/>
        <w:gridCol w:w="1149"/>
        <w:gridCol w:w="1404"/>
        <w:gridCol w:w="764"/>
        <w:gridCol w:w="1360"/>
        <w:gridCol w:w="1495"/>
        <w:gridCol w:w="1595"/>
      </w:tblGrid>
      <w:tr w:rsidR="00000000">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Найменування юридичної особи</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Ідентифікаційний код за ЄДРПОУ</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Місцезнаходження</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Дата внесення до реєстру</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Кількість акцій (штук)</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Від загальної кількості акцій (у відсотках)</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Кількість за видами акцій</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прості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прості на пред'явника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привілейовані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привілейовані на пред'явника</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Мхiтарян Нвєр Мнацаканович</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не - м. Київ особа надавала згоди на розкриття паспортних даних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25.04.2002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2800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80.00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2800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Мхiтарян Артур Нверович</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не - м. Київ особа надавала згоди на розкриття паспортних даних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25.04.2002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Мхитарян Астхик Нверовна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xml:space="preserve">не - м. Київ особа надавала згоди </w:t>
            </w:r>
            <w:r>
              <w:rPr>
                <w:rFonts w:eastAsia="Times New Roman"/>
                <w:color w:val="000000"/>
                <w:sz w:val="20"/>
                <w:szCs w:val="20"/>
              </w:rPr>
              <w:t>на розкриття паспортних даних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25.04.2002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Прізвище, ім'я, по батькові фізичної особи*</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Серія, номер, дата видачі паспорта, найменування органу, який видав паспорт**</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Дата внесення до реєстру</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Кількість акцій (штук)</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Від загальної кількості акцій (у відсотках)</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Кількість за видами акцій</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20"/>
                <w:szCs w:val="20"/>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прості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прості на пред'явника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привілейовані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привілейовані на пред'явника</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right"/>
              <w:rPr>
                <w:rFonts w:eastAsia="Times New Roman"/>
                <w:color w:val="000000"/>
                <w:sz w:val="20"/>
                <w:szCs w:val="20"/>
              </w:rPr>
            </w:pPr>
            <w:r>
              <w:rPr>
                <w:rStyle w:val="a4"/>
                <w:rFonts w:eastAsia="Times New Roman"/>
                <w:color w:val="000000"/>
                <w:sz w:val="20"/>
                <w:szCs w:val="20"/>
              </w:rPr>
              <w:t>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3500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100.00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3500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0</w:t>
            </w:r>
          </w:p>
        </w:tc>
      </w:tr>
    </w:tbl>
    <w:p w:rsidR="00000000" w:rsidRDefault="004249EB">
      <w:pPr>
        <w:pStyle w:val="small-text"/>
        <w:rPr>
          <w:color w:val="000000"/>
        </w:rPr>
      </w:pPr>
      <w:r>
        <w:rPr>
          <w:color w:val="000000"/>
        </w:rPr>
        <w:t>* Зазначається: "Фізична особа",</w:t>
      </w:r>
      <w:r>
        <w:rPr>
          <w:color w:val="000000"/>
        </w:rPr>
        <w:t xml:space="preserve"> якщо фізична особа не дала згоди на розкриття прізвища, ім'я, по батькові. </w:t>
      </w:r>
      <w:r>
        <w:rPr>
          <w:color w:val="000000"/>
        </w:rPr>
        <w:br/>
        <w:t xml:space="preserve">** Не обов'язково для заповнення. </w:t>
      </w:r>
    </w:p>
    <w:p w:rsidR="00000000" w:rsidRDefault="004249EB">
      <w:pPr>
        <w:rPr>
          <w:rFonts w:eastAsia="Times New Roman"/>
          <w:color w:val="000000"/>
        </w:rPr>
        <w:sectPr w:rsidR="00000000">
          <w:pgSz w:w="16840" w:h="11907" w:orient="landscape"/>
          <w:pgMar w:top="1134" w:right="1134" w:bottom="851" w:left="851" w:header="0" w:footer="0" w:gutter="0"/>
          <w:cols w:space="720"/>
        </w:sectPr>
      </w:pPr>
    </w:p>
    <w:p w:rsidR="00000000" w:rsidRDefault="004249EB">
      <w:pPr>
        <w:pStyle w:val="3"/>
        <w:spacing w:after="300"/>
        <w:rPr>
          <w:rFonts w:eastAsia="Times New Roman"/>
          <w:color w:val="000000"/>
        </w:rPr>
      </w:pPr>
      <w:r>
        <w:rPr>
          <w:rFonts w:eastAsia="Times New Roman"/>
          <w:color w:val="000000"/>
        </w:rPr>
        <w:lastRenderedPageBreak/>
        <w:t>8. Інформація про загальні збори акціонерів</w:t>
      </w:r>
    </w:p>
    <w:tbl>
      <w:tblPr>
        <w:tblW w:w="5000" w:type="pct"/>
        <w:tblCellMar>
          <w:top w:w="15" w:type="dxa"/>
          <w:left w:w="15" w:type="dxa"/>
          <w:bottom w:w="15" w:type="dxa"/>
          <w:right w:w="15" w:type="dxa"/>
        </w:tblCellMar>
        <w:tblLook w:val="04A0"/>
      </w:tblPr>
      <w:tblGrid>
        <w:gridCol w:w="1393"/>
        <w:gridCol w:w="3573"/>
        <w:gridCol w:w="5359"/>
      </w:tblGrid>
      <w:tr w:rsidR="00000000">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b/>
                <w:bCs/>
                <w:color w:val="000000"/>
                <w:sz w:val="20"/>
                <w:szCs w:val="20"/>
              </w:rPr>
            </w:pPr>
            <w:r>
              <w:rPr>
                <w:rFonts w:eastAsia="Times New Roman"/>
                <w:b/>
                <w:bCs/>
                <w:color w:val="000000"/>
                <w:sz w:val="20"/>
                <w:szCs w:val="20"/>
              </w:rPr>
              <w:t>Вид загальних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чергові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позачергові</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b/>
                <w:bCs/>
                <w:color w:val="000000"/>
                <w:sz w:val="20"/>
                <w:szCs w:val="20"/>
              </w:rPr>
            </w:pPr>
            <w:r>
              <w:rPr>
                <w:rFonts w:eastAsia="Times New Roman"/>
                <w:b/>
                <w:bCs/>
                <w:color w:val="000000"/>
                <w:sz w:val="20"/>
                <w:szCs w:val="20"/>
              </w:rPr>
              <w:t>Дата проведення</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30.04.2012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b/>
                <w:bCs/>
                <w:color w:val="000000"/>
                <w:sz w:val="20"/>
                <w:szCs w:val="20"/>
              </w:rPr>
            </w:pPr>
            <w:r>
              <w:rPr>
                <w:rFonts w:eastAsia="Times New Roman"/>
                <w:b/>
                <w:bCs/>
                <w:color w:val="000000"/>
                <w:sz w:val="20"/>
                <w:szCs w:val="20"/>
              </w:rPr>
              <w:t>Кворум зборів**</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100.00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b/>
                <w:bCs/>
                <w:color w:val="000000"/>
                <w:sz w:val="20"/>
                <w:szCs w:val="20"/>
              </w:rPr>
            </w:pPr>
            <w:r>
              <w:rPr>
                <w:rFonts w:eastAsia="Times New Roman"/>
                <w:b/>
                <w:bCs/>
                <w:color w:val="000000"/>
                <w:sz w:val="20"/>
                <w:szCs w:val="20"/>
              </w:rPr>
              <w:t>Опис</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xml:space="preserve">IНФОРМАЦIЯ по черговим загальним зборам акцiонерам за 2012 рiк. м. Київ 30квiтня 2012 р. 15-00. Порядок денний: </w:t>
            </w:r>
            <w:r>
              <w:rPr>
                <w:rFonts w:eastAsia="Times New Roman"/>
                <w:color w:val="000000"/>
                <w:sz w:val="20"/>
                <w:szCs w:val="20"/>
              </w:rPr>
              <w:t>1.Про обрання секретаря загальних зборiв акцiонерiв; визначення способу голосування; затвердження перелiку осiб, присутнiсть яких пiдлягає затвердженню загальними зборами акцiонерiв; обрання лiчильної комiсiї. 2. Затвердження рiчного звiту та звiту зовнiшн</w:t>
            </w:r>
            <w:r>
              <w:rPr>
                <w:rFonts w:eastAsia="Times New Roman"/>
                <w:color w:val="000000"/>
                <w:sz w:val="20"/>
                <w:szCs w:val="20"/>
              </w:rPr>
              <w:t>ього аудитора за 2011 р. 3. Затвердження звiту наглядової ради, звiту правлiння, звiту ревiзiйної комiсiї за 2011 р. 4. Затвердження порядку розподiлу прибутку Товариства за 2011 р. 5. Розгляд питання про нарахування та виплату дивiдендiв. 6. Визначення ос</w:t>
            </w:r>
            <w:r>
              <w:rPr>
                <w:rFonts w:eastAsia="Times New Roman"/>
                <w:color w:val="000000"/>
                <w:sz w:val="20"/>
                <w:szCs w:val="20"/>
              </w:rPr>
              <w:t>новних напрямкiв дiяльностi Товариства на 2012-2015 роки. 7. Затвердження Статуту Товариства у новiй редакцiї. 8. Обрання членiв наглядової ради, затвердження умов цивiльно-правових договорiв, що укладатимуться з ними, встановлення розмiру їх винагороди, о</w:t>
            </w:r>
            <w:r>
              <w:rPr>
                <w:rFonts w:eastAsia="Times New Roman"/>
                <w:color w:val="000000"/>
                <w:sz w:val="20"/>
                <w:szCs w:val="20"/>
              </w:rPr>
              <w:t>брання особи, яка уповноважується на пiдписання договорiв з членами наглядової ради. 9. Питання про припинення повноважень членiв наглядової ради. 10. Обрання членiв ревiзiйної комiсiї (ревiзора). 11. Призначення та вiдкликання членiв виконавчого органу та</w:t>
            </w:r>
            <w:r>
              <w:rPr>
                <w:rFonts w:eastAsia="Times New Roman"/>
                <w:color w:val="000000"/>
                <w:sz w:val="20"/>
                <w:szCs w:val="20"/>
              </w:rPr>
              <w:t xml:space="preserve"> iнших органiв Товариства. 12. Надання повноважень виконавчому органу Товариства. По першому питанню «Про обрання секретаря загальних зборiв акцiонерiв; визначення способу голосування; затвердження перелiку осiб, присутнiсть яких пiдлягає затвердженню зага</w:t>
            </w:r>
            <w:r>
              <w:rPr>
                <w:rFonts w:eastAsia="Times New Roman"/>
                <w:color w:val="000000"/>
                <w:sz w:val="20"/>
                <w:szCs w:val="20"/>
              </w:rPr>
              <w:t>льними зборами акцiонерiв; обрання лiчильної комiсiї». Слухали: Мхитарян Астхик Нверовну, яка запропонувала загальнi збори Товариства вiдкрити, оскiльки для участi у загальних зборах зареєструвалися 3 акцiонери, якi володiють 3500 голосiв, що складає 100 %</w:t>
            </w:r>
            <w:r>
              <w:rPr>
                <w:rFonts w:eastAsia="Times New Roman"/>
                <w:color w:val="000000"/>
                <w:sz w:val="20"/>
                <w:szCs w:val="20"/>
              </w:rPr>
              <w:t xml:space="preserve"> статутного капiталу Товариства, тобто є необхiдний кворум, та обрати головою зборiв Каграманяна Араiка Размiковича i секретарем зборiв Командира Юрiя Миколайовича. Запропоновано визначити спосiб голосування – пiдняттям рук, покласти виконання обов’язкiв л</w:t>
            </w:r>
            <w:r>
              <w:rPr>
                <w:rFonts w:eastAsia="Times New Roman"/>
                <w:color w:val="000000"/>
                <w:sz w:val="20"/>
                <w:szCs w:val="20"/>
              </w:rPr>
              <w:t>iчильної комiсiї на секретаря зборiв. Збори акцiонерiв повноважнi приймати будь-якi рiшення з усiх питань дiяльностi Товариства, вiдповiдно до чинного законодавства України та установчих документiв Товариства. Ухвалили: Обрати головою зборiв Каграманяна Ар</w:t>
            </w:r>
            <w:r>
              <w:rPr>
                <w:rFonts w:eastAsia="Times New Roman"/>
                <w:color w:val="000000"/>
                <w:sz w:val="20"/>
                <w:szCs w:val="20"/>
              </w:rPr>
              <w:t>аiка Размiковича i секретарем зборiв Командира Юрiя Миколайовича. Визначити спосiб голосування – пiдняттям рук. Покласти виконання обов’язкiв лiчильної комiсiї на секретаря зборiв - Командира Юрiя Миколайовича. Збори акцiонерiв повноважнi приймати будь-якi</w:t>
            </w:r>
            <w:r>
              <w:rPr>
                <w:rFonts w:eastAsia="Times New Roman"/>
                <w:color w:val="000000"/>
                <w:sz w:val="20"/>
                <w:szCs w:val="20"/>
              </w:rPr>
              <w:t xml:space="preserve"> рiшення з усiх питань дiяльностi Товариства, вiдповiдно до чинного законодавства України та установчих документiв Товариства. Голосували: За – 3500 голосiв Проти – 0 Утрималися – 0 Рiшення прийнято одноголосно. По другому питанню: «Затвердження рiчного зв</w:t>
            </w:r>
            <w:r>
              <w:rPr>
                <w:rFonts w:eastAsia="Times New Roman"/>
                <w:color w:val="000000"/>
                <w:sz w:val="20"/>
                <w:szCs w:val="20"/>
              </w:rPr>
              <w:t>iту та звiту зовнiшнього аудитора за 2011 р.» . Слухали: Голову правлiння Товариства Каграманяна Араiка Размiковича, який доповiв зборам результати дiяльностi Товариства за 2011 рiк, а також ознайомив акцiонерiв з рiчним звiтом Товариства за 2011 рiк та зi</w:t>
            </w:r>
            <w:r>
              <w:rPr>
                <w:rFonts w:eastAsia="Times New Roman"/>
                <w:color w:val="000000"/>
                <w:sz w:val="20"/>
                <w:szCs w:val="20"/>
              </w:rPr>
              <w:t xml:space="preserve"> звiтом зовнiшнього аудитора Товариства за 2011 рiк. Мхитарян Астхик Нверовна запропонувала затвердити рiчний звiт Товариства за 2011 рiк та звiт зовнiшнього аудитора Товариства за 2011 рiк. Ухвалили: Затвердити рiчний звiт Товариства за 2011 рiк та звiт з</w:t>
            </w:r>
            <w:r>
              <w:rPr>
                <w:rFonts w:eastAsia="Times New Roman"/>
                <w:color w:val="000000"/>
                <w:sz w:val="20"/>
                <w:szCs w:val="20"/>
              </w:rPr>
              <w:t>овнiшнього аудитора Товариства за 2011 рiк. Голосували: За – 3500 голосiв Проти – 0 Утрималися – 0Рiшення прийнято одноголосно. По третьому питанню «Затвердження звiту наглядової ради, звiту правлiння, звiту ревiзiйної комiсiї за 2011 р.» Слухали: Мхитарян</w:t>
            </w:r>
            <w:r>
              <w:rPr>
                <w:rFonts w:eastAsia="Times New Roman"/>
                <w:color w:val="000000"/>
                <w:sz w:val="20"/>
                <w:szCs w:val="20"/>
              </w:rPr>
              <w:t xml:space="preserve"> Астхик Нверовну, яка запропонувала визнати дiяльнiсть наглядової ради, правлiння та ревiзiйної комiсiї Товариства у 2011 роцi задовiльною та затвердити їх звiти за 2011 рiк. Ухвалили: Визнати задовiльними дiяльнiсть наглядової ради, правлiння та ревiзiйно</w:t>
            </w:r>
            <w:r>
              <w:rPr>
                <w:rFonts w:eastAsia="Times New Roman"/>
                <w:color w:val="000000"/>
                <w:sz w:val="20"/>
                <w:szCs w:val="20"/>
              </w:rPr>
              <w:t xml:space="preserve">ї комiсiї Товариства та затвердити звiти вказаних органiв. Голосували: За – 3500 голосiв Проти – 0 Утрималися – 0 Рiшення прийнято одноголосно. По четвертому питанню «Затвердження порядку розподiлу прибутку Товариства за 2011 р.» Слухали: Мхiтаряна Артура </w:t>
            </w:r>
            <w:r>
              <w:rPr>
                <w:rFonts w:eastAsia="Times New Roman"/>
                <w:color w:val="000000"/>
                <w:sz w:val="20"/>
                <w:szCs w:val="20"/>
              </w:rPr>
              <w:t>Нверовича, який повiдомив, що у 2011 роцi Товариством отримано прибуток у розмiрi 358 тис. грн. Запропонув, враховуючи продовження наявнiсть кризових явищ в свiтовiй i українськiй економiцi, зазначений прибуток направити на розвиток Товариства. Ухвалили: О</w:t>
            </w:r>
            <w:r>
              <w:rPr>
                <w:rFonts w:eastAsia="Times New Roman"/>
                <w:color w:val="000000"/>
                <w:sz w:val="20"/>
                <w:szCs w:val="20"/>
              </w:rPr>
              <w:t>триманий Товариством у 2011 роцi прибуток у розмiрi 358 тис. грн. направити на розвиток Товариства. Голосували: За – 3500 голосiв Проти – 0 Утрималися – 0 Рiшення прийнято одноголосно. По п’ятому питанню «Розгляд питання про нарахування та виплату дивiденд</w:t>
            </w:r>
            <w:r>
              <w:rPr>
                <w:rFonts w:eastAsia="Times New Roman"/>
                <w:color w:val="000000"/>
                <w:sz w:val="20"/>
                <w:szCs w:val="20"/>
              </w:rPr>
              <w:t>iв» Слухали: Мхитарян Астхик Нверовну, яка запропонувала, враховуючи направлення прибутку за 2011 рiк на розвиток Товариства, дивiденди за 2011 рiк не нараховувати i не виплачувати. Ухвалили: Дивiденди за 2011 рiк не нараховувати i не виплачувати. Голосува</w:t>
            </w:r>
            <w:r>
              <w:rPr>
                <w:rFonts w:eastAsia="Times New Roman"/>
                <w:color w:val="000000"/>
                <w:sz w:val="20"/>
                <w:szCs w:val="20"/>
              </w:rPr>
              <w:t>ли: Голосували: За – 3500 голосiв Проти – 0 Утрималися – 0 Рiшення прийнято одноголосно. По шостому питанню «Визначення основних напрямкiв дiяльностi Товариства на 2012-</w:t>
            </w:r>
            <w:r>
              <w:rPr>
                <w:rFonts w:eastAsia="Times New Roman"/>
                <w:color w:val="000000"/>
                <w:sz w:val="20"/>
                <w:szCs w:val="20"/>
              </w:rPr>
              <w:lastRenderedPageBreak/>
              <w:t>2015 роки». Слухали: Мхiтаряна Артура Нверовича, який запропонував основними напрямками</w:t>
            </w:r>
            <w:r>
              <w:rPr>
                <w:rFonts w:eastAsia="Times New Roman"/>
                <w:color w:val="000000"/>
                <w:sz w:val="20"/>
                <w:szCs w:val="20"/>
              </w:rPr>
              <w:t xml:space="preserve"> розвитку Товариства на 2012-2015 роки визначити: - органiзацiю будiвництва житлових, готельних, офiсних комплексiв у м. Києвi; - застосування при органiзацiї будiвництва новiтнiх iнновацiйних технологiй; - використання при спорудженнi об’єктiв сучасних бу</w:t>
            </w:r>
            <w:r>
              <w:rPr>
                <w:rFonts w:eastAsia="Times New Roman"/>
                <w:color w:val="000000"/>
                <w:sz w:val="20"/>
                <w:szCs w:val="20"/>
              </w:rPr>
              <w:t>дiвельних матерiалiв; - органiзацiя надiйного обслуговування побудованих об’єктiв пiсля прийняття їх в експлуатацiю. Ухвалили: Основними напрямками розвитку Товариства на 2012-2015 роки визначити: -органiзацiю будiвництва житлових, готельних, офiсних компл</w:t>
            </w:r>
            <w:r>
              <w:rPr>
                <w:rFonts w:eastAsia="Times New Roman"/>
                <w:color w:val="000000"/>
                <w:sz w:val="20"/>
                <w:szCs w:val="20"/>
              </w:rPr>
              <w:t>ексiв у м. Києвi; -застосування при органiзацiї будiвництва новiтнiх iнновацiйних технологiй; -використання при спорудженнi об’єктiв сучасних будiвельних матерiалiв; -органiзацiя надiйного обслуговування побудованих об’єктiв пiсля прийняття їх в експлуатац</w:t>
            </w:r>
            <w:r>
              <w:rPr>
                <w:rFonts w:eastAsia="Times New Roman"/>
                <w:color w:val="000000"/>
                <w:sz w:val="20"/>
                <w:szCs w:val="20"/>
              </w:rPr>
              <w:t>iю. Голосували: За – 3500 голосiв Проти – 0 Утрималися – 0 Рiшення прийнято одноголосно. По сьомому питанню «Затвердження Статуту Товариства у новiй редакцiї». Слухали: Мхитарян Астхик Нверовну, яка запропонувала затвердити Статуту Товариства у новiй редак</w:t>
            </w:r>
            <w:r>
              <w:rPr>
                <w:rFonts w:eastAsia="Times New Roman"/>
                <w:color w:val="000000"/>
                <w:sz w:val="20"/>
                <w:szCs w:val="20"/>
              </w:rPr>
              <w:t>цiї. З якою акцiонери ознайомленi до проведення загальних зборiв. Ухвалили:Затвердити Статут Товариства у новiй редакцiї. Доручити головi правлiння Товариства пiдписати нову редакцiю Статуту i забезпечити його державну реєстрацiю Голосували: За – 3150 голо</w:t>
            </w:r>
            <w:r>
              <w:rPr>
                <w:rFonts w:eastAsia="Times New Roman"/>
                <w:color w:val="000000"/>
                <w:sz w:val="20"/>
                <w:szCs w:val="20"/>
              </w:rPr>
              <w:t xml:space="preserve">сiв Проти – 0 Утрималися – 0 Рiшення прийнято одноголосно. По восьмому питанню «Обрання членiв наглядової ради, затвердження умов цивiльно-правових договорiв, що укладатимуться з ними, встановлення розмiру їх винагороди, обрання особи, яка уповноважується </w:t>
            </w:r>
            <w:r>
              <w:rPr>
                <w:rFonts w:eastAsia="Times New Roman"/>
                <w:color w:val="000000"/>
                <w:sz w:val="20"/>
                <w:szCs w:val="20"/>
              </w:rPr>
              <w:t>на пiдписання договорiв з членами наглядової ради». Слухали: Мхитарян Астхик Нверовну, яка запропонувала залишити наглядову раду у складi однiєї особи – голови наглядової ради Мхiтаряна Артура Нверовича. Затвердити умови угоди, що укладається з Головою наг</w:t>
            </w:r>
            <w:r>
              <w:rPr>
                <w:rFonts w:eastAsia="Times New Roman"/>
                <w:color w:val="000000"/>
                <w:sz w:val="20"/>
                <w:szCs w:val="20"/>
              </w:rPr>
              <w:t>лядової ради i уповноважити пiдписанти цю угоду голову правлiння Товариства. Встановити, що грошова винагорода головi наглядової ради не виплачується. Ухвалили: Залишити наглядову раду у складi однiєї особи – голови наглядової ради Мхiтаряна Артура Нверови</w:t>
            </w:r>
            <w:r>
              <w:rPr>
                <w:rFonts w:eastAsia="Times New Roman"/>
                <w:color w:val="000000"/>
                <w:sz w:val="20"/>
                <w:szCs w:val="20"/>
              </w:rPr>
              <w:t xml:space="preserve">ча. Затвердити умови угоди, що укладається з Головою наглядової ради i уповноважити пiдписанти цю угоду голову правлiння Товариства. За основними умовами угоди: 1. Голова наглядової ради: виконує свої обов’язки вiдповiдно до Статуту Товариства; самостiйно </w:t>
            </w:r>
            <w:r>
              <w:rPr>
                <w:rFonts w:eastAsia="Times New Roman"/>
                <w:color w:val="000000"/>
                <w:sz w:val="20"/>
                <w:szCs w:val="20"/>
              </w:rPr>
              <w:t>планує виконання своїх обов’язкiв; не пiдпадає пiд дiю правил внутрiшнього трудового розпорядку Товариства; має ненормований робочий день; 2. Товариство забезпечує голову наглядової ради: примiщенням для органiзацiї постiйного робочого мiсця; примiщенням д</w:t>
            </w:r>
            <w:r>
              <w:rPr>
                <w:rFonts w:eastAsia="Times New Roman"/>
                <w:color w:val="000000"/>
                <w:sz w:val="20"/>
                <w:szCs w:val="20"/>
              </w:rPr>
              <w:t>ля проведення переговорiв та нарад; телефонним зв’язком, у тому чмслi мобiльним; документами та iнформацiєю стосовно дiяльностi Товариства; особистою охороною; транспортними засобами; охороною документацiї, що є у використаннi Голови наглядової ради; на ви</w:t>
            </w:r>
            <w:r>
              <w:rPr>
                <w:rFonts w:eastAsia="Times New Roman"/>
                <w:color w:val="000000"/>
                <w:sz w:val="20"/>
                <w:szCs w:val="20"/>
              </w:rPr>
              <w:t>могу голови наглядової ради – Товариство здiйснює iншi заходи, що необхiднi для виконання головою наглядової ради своїх обов’язкiв та повноважень. Встановити, що грошова винагорода головi наглядової ради не виплачується. Голосували: За – 3500 голосiв Проти</w:t>
            </w:r>
            <w:r>
              <w:rPr>
                <w:rFonts w:eastAsia="Times New Roman"/>
                <w:color w:val="000000"/>
                <w:sz w:val="20"/>
                <w:szCs w:val="20"/>
              </w:rPr>
              <w:t xml:space="preserve"> – 0 Утрималися – 0 Рiшення прийнято одноголосно. По дев’ятому питанню «Питання про припинення повноважень членiв наглядової ради». Слухали: Мхитарян Астхик Нверовну, яка запропонувала це питання не розглядати. Ухвалили: Питання не розглядати. Голосували: </w:t>
            </w:r>
            <w:r>
              <w:rPr>
                <w:rFonts w:eastAsia="Times New Roman"/>
                <w:color w:val="000000"/>
                <w:sz w:val="20"/>
                <w:szCs w:val="20"/>
              </w:rPr>
              <w:t>За – 3500 голосiв Проти – 0 Утрималися – 0 Рiшення прийнято одноголосно. По десятому питанню «Обрання членiв ревiзiйної комiсiї (ревiзора)». Слухали: Мхитарян Астхик Нверовну, яка запропонувала це питання не розглядати. Ухвалили: Питання не розглядати. Гол</w:t>
            </w:r>
            <w:r>
              <w:rPr>
                <w:rFonts w:eastAsia="Times New Roman"/>
                <w:color w:val="000000"/>
                <w:sz w:val="20"/>
                <w:szCs w:val="20"/>
              </w:rPr>
              <w:t>осували: За – 3500 голосiв Проти – 0 Утрималися – 0 Рiшення прийнято одноголосно. По одинадцятому питанню «Призначення та вiдкликання членiв виконавчого органу та iнших органiв Товариства». Слухали: Мхитарян Астхик Нверовну, яка запропонувала це питання не</w:t>
            </w:r>
            <w:r>
              <w:rPr>
                <w:rFonts w:eastAsia="Times New Roman"/>
                <w:color w:val="000000"/>
                <w:sz w:val="20"/>
                <w:szCs w:val="20"/>
              </w:rPr>
              <w:t xml:space="preserve"> розглядати. Ухвалили: Питання не розглядати. Голосували: За – 3500 голосiв Проти – 0 Утрималися – 0 Рiшення прийнято одноголосно. По дванадцятому питанню «Надання повноважень виконавчому органу Товариства». Слухали: Мхитарян Астхик Нверовну, яка запропону</w:t>
            </w:r>
            <w:r>
              <w:rPr>
                <w:rFonts w:eastAsia="Times New Roman"/>
                <w:color w:val="000000"/>
                <w:sz w:val="20"/>
                <w:szCs w:val="20"/>
              </w:rPr>
              <w:t>вала iснуючi повноваження правлiння та голови правлiння Товариства не змiнювати. Ухвалили: Iснуючi повноваження правлiння та голови правлiння Товариства не змiнювати. Голосували: За – 3500 голосiв Проти – 0 Утрималися – 0 Рiшення прийнято одноголосно. Голо</w:t>
            </w:r>
            <w:r>
              <w:rPr>
                <w:rFonts w:eastAsia="Times New Roman"/>
                <w:color w:val="000000"/>
                <w:sz w:val="20"/>
                <w:szCs w:val="20"/>
              </w:rPr>
              <w:t xml:space="preserve">ва зборiв Каграманян Араiк Размiкович оголошує збори закритими. Голова зборiв _____________________ Каграманян Араiк Размiкович Секретар зборiв _____________________ Командир Юрiй Миколайович </w:t>
            </w:r>
          </w:p>
        </w:tc>
      </w:tr>
    </w:tbl>
    <w:p w:rsidR="00000000" w:rsidRDefault="004249EB">
      <w:pPr>
        <w:rPr>
          <w:rFonts w:eastAsia="Times New Roman"/>
          <w:color w:val="000000"/>
        </w:rPr>
      </w:pPr>
    </w:p>
    <w:tbl>
      <w:tblPr>
        <w:tblW w:w="5000" w:type="pct"/>
        <w:tblCellMar>
          <w:top w:w="15" w:type="dxa"/>
          <w:left w:w="15" w:type="dxa"/>
          <w:bottom w:w="15" w:type="dxa"/>
          <w:right w:w="15" w:type="dxa"/>
        </w:tblCellMar>
        <w:tblLook w:val="04A0"/>
      </w:tblPr>
      <w:tblGrid>
        <w:gridCol w:w="1393"/>
        <w:gridCol w:w="3573"/>
        <w:gridCol w:w="5359"/>
      </w:tblGrid>
      <w:tr w:rsidR="00000000">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b/>
                <w:bCs/>
                <w:color w:val="000000"/>
                <w:sz w:val="20"/>
                <w:szCs w:val="20"/>
              </w:rPr>
            </w:pPr>
            <w:r>
              <w:rPr>
                <w:rFonts w:eastAsia="Times New Roman"/>
                <w:b/>
                <w:bCs/>
                <w:color w:val="000000"/>
                <w:sz w:val="20"/>
                <w:szCs w:val="20"/>
              </w:rPr>
              <w:t>Вид загальних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чергові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позачергові</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b/>
                <w:bCs/>
                <w:color w:val="000000"/>
                <w:sz w:val="20"/>
                <w:szCs w:val="20"/>
              </w:rPr>
            </w:pPr>
            <w:r>
              <w:rPr>
                <w:rFonts w:eastAsia="Times New Roman"/>
                <w:b/>
                <w:bCs/>
                <w:color w:val="000000"/>
                <w:sz w:val="20"/>
                <w:szCs w:val="20"/>
              </w:rPr>
              <w:t>Дата проведення</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14.12.2012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b/>
                <w:bCs/>
                <w:color w:val="000000"/>
                <w:sz w:val="20"/>
                <w:szCs w:val="20"/>
              </w:rPr>
            </w:pPr>
            <w:r>
              <w:rPr>
                <w:rFonts w:eastAsia="Times New Roman"/>
                <w:b/>
                <w:bCs/>
                <w:color w:val="000000"/>
                <w:sz w:val="20"/>
                <w:szCs w:val="20"/>
              </w:rPr>
              <w:t>Кворум зборів**</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100.00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b/>
                <w:bCs/>
                <w:color w:val="000000"/>
                <w:sz w:val="20"/>
                <w:szCs w:val="20"/>
              </w:rPr>
            </w:pPr>
            <w:r>
              <w:rPr>
                <w:rFonts w:eastAsia="Times New Roman"/>
                <w:b/>
                <w:bCs/>
                <w:color w:val="000000"/>
                <w:sz w:val="20"/>
                <w:szCs w:val="20"/>
              </w:rPr>
              <w:t>Опис</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xml:space="preserve">IНФОРМАЦIЯ по черговим загальним зборам акцiонерам за 2012 рiк. м. Київ 14 грудня 2012 р. 15-00. Порядок денний: </w:t>
            </w:r>
            <w:r>
              <w:rPr>
                <w:rFonts w:eastAsia="Times New Roman"/>
                <w:color w:val="000000"/>
                <w:sz w:val="20"/>
                <w:szCs w:val="20"/>
              </w:rPr>
              <w:t xml:space="preserve">1.Про обрання секретаря загальних зборiв акцiонерiв; визначення способу </w:t>
            </w:r>
            <w:r>
              <w:rPr>
                <w:rFonts w:eastAsia="Times New Roman"/>
                <w:color w:val="000000"/>
                <w:sz w:val="20"/>
                <w:szCs w:val="20"/>
              </w:rPr>
              <w:lastRenderedPageBreak/>
              <w:t>голосування; затвердження перелiку осiб, присутнiсть яких пiдлягає затвердженню загальними зборами акцiонерiв; обрання лiчильної комiсiї. 2. Обрання членiв Наглядової ради, затвердженн</w:t>
            </w:r>
            <w:r>
              <w:rPr>
                <w:rFonts w:eastAsia="Times New Roman"/>
                <w:color w:val="000000"/>
                <w:sz w:val="20"/>
                <w:szCs w:val="20"/>
              </w:rPr>
              <w:t>я умов цивiльно-правових договорiв, що укладатимуться з ними, встановлення розмiру їх винагороди, обрання особи, яка уповноважується на пiдписання договорiв з членами наглядової ради. 3. Питання про припинення повноважень членiв Наглядової ради. 4. Обрання</w:t>
            </w:r>
            <w:r>
              <w:rPr>
                <w:rFonts w:eastAsia="Times New Roman"/>
                <w:color w:val="000000"/>
                <w:sz w:val="20"/>
                <w:szCs w:val="20"/>
              </w:rPr>
              <w:t xml:space="preserve"> членiв Ревiзiйної комiсiї (ревiзора). 5. Призначення та вiдкликання членiв виконавчого органу та iнших органiв Товариства. 6. Надання повноважень виконавчому органу Товариства. По першому питанню «Про обрання секретаря загальних зборiв акцiонерiв; визначе</w:t>
            </w:r>
            <w:r>
              <w:rPr>
                <w:rFonts w:eastAsia="Times New Roman"/>
                <w:color w:val="000000"/>
                <w:sz w:val="20"/>
                <w:szCs w:val="20"/>
              </w:rPr>
              <w:t>ння способу голосування; затвердження перелiку осiб, присутнiсть яких пiдлягає затвердженню загальними зборами акцiонерiв; обрання лiчильної комiсiї». Слухали: Мхитарян Астхик Нверовну, яка запропонувала загальнi збори Товариства вiдкрити, оскiльки для уча</w:t>
            </w:r>
            <w:r>
              <w:rPr>
                <w:rFonts w:eastAsia="Times New Roman"/>
                <w:color w:val="000000"/>
                <w:sz w:val="20"/>
                <w:szCs w:val="20"/>
              </w:rPr>
              <w:t>стi у загальних зборах зареєструвалися 3 акцiонери, якi володiють 3500 голосiв, що складає 100 % статутного капiталу Товариства, тобто є необхiдний кворум, та обрати головою зборiв Каграманяна Араiка Размiковича i секретарем зборiв Новiкова Владислава Олек</w:t>
            </w:r>
            <w:r>
              <w:rPr>
                <w:rFonts w:eastAsia="Times New Roman"/>
                <w:color w:val="000000"/>
                <w:sz w:val="20"/>
                <w:szCs w:val="20"/>
              </w:rPr>
              <w:t>сандровича. Запропоновано визначити спосiб голосування – пiдняттям рук, покласти виконання обов’язкiв лiчильної комiсiї на секретаря зборiв. Збори акцiонерiв повноважнi приймати будь-якi рiшення з усiх питань дiяльностi Товариства, вiдповiдно до чинного за</w:t>
            </w:r>
            <w:r>
              <w:rPr>
                <w:rFonts w:eastAsia="Times New Roman"/>
                <w:color w:val="000000"/>
                <w:sz w:val="20"/>
                <w:szCs w:val="20"/>
              </w:rPr>
              <w:t>конодавства України та установчих документiв Товариства. Ухвалили: Обрати головою зборiв Каграманяна Араiка Размiковича i секретарем зборiв Новiкова Владислава Олександровича. Визначити спосiб голосування – пiдняттям рук. Покласти виконання обов’язкiв лiчи</w:t>
            </w:r>
            <w:r>
              <w:rPr>
                <w:rFonts w:eastAsia="Times New Roman"/>
                <w:color w:val="000000"/>
                <w:sz w:val="20"/>
                <w:szCs w:val="20"/>
              </w:rPr>
              <w:t xml:space="preserve">льної комiсiї на секретаря зборiв - Новiкова Владислава Олександровича. Збори акцiонерiв повноважнi приймати будь-якi рiшення з усiх питань дiяльностi Товариства, вiдповiдно до чинного законодавства України та установчих документiв Товариства. Голосували: </w:t>
            </w:r>
            <w:r>
              <w:rPr>
                <w:rFonts w:eastAsia="Times New Roman"/>
                <w:color w:val="000000"/>
                <w:sz w:val="20"/>
                <w:szCs w:val="20"/>
              </w:rPr>
              <w:t>За – 3500 голосiв Проти – 0 Утрималися – 0 Рiшення прийнято одноголосно. По другому питанню «Обрання членiв Наглядової ради, затвердження умов цивiльно- правових договорiв, що укладатимуться з ними, встановлення розмiру їх винагороди, обрання особи, яка уп</w:t>
            </w:r>
            <w:r>
              <w:rPr>
                <w:rFonts w:eastAsia="Times New Roman"/>
                <w:color w:val="000000"/>
                <w:sz w:val="20"/>
                <w:szCs w:val="20"/>
              </w:rPr>
              <w:t>овноважується на пiдписання договорiв з членами наглядової ради». Слухали: Мхитарян Астхик Нверовну, яка запропонувала питання не розглядати. Ухвалили: Питання не розглядати. Голосували: За – 3500 голосiв Проти – 0 Утрималися – 0 Рiшення прийнято одноголос</w:t>
            </w:r>
            <w:r>
              <w:rPr>
                <w:rFonts w:eastAsia="Times New Roman"/>
                <w:color w:val="000000"/>
                <w:sz w:val="20"/>
                <w:szCs w:val="20"/>
              </w:rPr>
              <w:t>но. По третьому питанню «Питання про припинення повноважень членiв Наглядової ради». Слухали: Мхитарян Астхик Нверовну, яка запропонувала питання не розглядати. Ухвалили: Питання не розглядати. Голосували: За – 3500 голосiв Проти – 0 Утрималися – 0 Рiшення</w:t>
            </w:r>
            <w:r>
              <w:rPr>
                <w:rFonts w:eastAsia="Times New Roman"/>
                <w:color w:val="000000"/>
                <w:sz w:val="20"/>
                <w:szCs w:val="20"/>
              </w:rPr>
              <w:t xml:space="preserve"> прийнято одноголосно. По четвертому питанню «Обрання членiв Ревiзiйної комiсiї (ревiзора)». Слухали: Мхiтаряна Артура Нверовича, який запропонував питання не розглядати. Ухвалили: Питання не розглядати. Голосували: За – 3500 голосiв Проти – 0 Утрималися –</w:t>
            </w:r>
            <w:r>
              <w:rPr>
                <w:rFonts w:eastAsia="Times New Roman"/>
                <w:color w:val="000000"/>
                <w:sz w:val="20"/>
                <w:szCs w:val="20"/>
              </w:rPr>
              <w:t xml:space="preserve"> 0 Рiшення прийнято одноголосно. По п’ятому питанню «Призначення та вiдкликання членiв виконавчого органу та iнших органiв Товариства». Слухали: Мхитарян Астхик Нверовну, яка запропонувала задовольнити заяви та вiдкликати з Правлiння Товариства члена Правл</w:t>
            </w:r>
            <w:r>
              <w:rPr>
                <w:rFonts w:eastAsia="Times New Roman"/>
                <w:color w:val="000000"/>
                <w:sz w:val="20"/>
                <w:szCs w:val="20"/>
              </w:rPr>
              <w:t>iння – Командира Юрiя Миколайовича. Призначити членом Правлiння Товариства – Мiкаеляна Гагика Размiковича. Ухвалили: Задовольнити заяву та вiдкликати з Правлiння Товариства члена Правлiння – Командира Юрiя Миколайовича. Призначити членом Правлiння Товарист</w:t>
            </w:r>
            <w:r>
              <w:rPr>
                <w:rFonts w:eastAsia="Times New Roman"/>
                <w:color w:val="000000"/>
                <w:sz w:val="20"/>
                <w:szCs w:val="20"/>
              </w:rPr>
              <w:t>ва – Мiкаеляна Гагика Размiковича. Вiдповiдно до Статуту Товариства визначити Правлiння у кiлькостi чотирьох осiб – Голова Правлiння - Каграманян Араiк Размiкович, члени Правлiння - Мiкаелян Гагик Размiкович, Новiков Владислав Олександрович, Белашев Вiталi</w:t>
            </w:r>
            <w:r>
              <w:rPr>
                <w:rFonts w:eastAsia="Times New Roman"/>
                <w:color w:val="000000"/>
                <w:sz w:val="20"/>
                <w:szCs w:val="20"/>
              </w:rPr>
              <w:t>й Вячеславович. Голосували: За – 3500 голосiв Проти – 0 Утрималися – 0 Рiшення прийнято одноголосно. По шостому питанню «Надання повноважень виконавчому органу Товариства». Слухали: Мхитарян Астхик Нверовну, яка запропонувала iснуючi повноваження Правлiння</w:t>
            </w:r>
            <w:r>
              <w:rPr>
                <w:rFonts w:eastAsia="Times New Roman"/>
                <w:color w:val="000000"/>
                <w:sz w:val="20"/>
                <w:szCs w:val="20"/>
              </w:rPr>
              <w:t xml:space="preserve"> та Голови Правлiння Товариства не змiнювати. Ухвалили: Iснуючi повноваження Правлiння та Голови Правлiння Товариства не змiнювати. Голосували: За – 3500 голосiв Проти – 0 Утрималися – 0 Рiшення прийнято одноголосно. Голова зборiв Каграманян Араiк Размiков</w:t>
            </w:r>
            <w:r>
              <w:rPr>
                <w:rFonts w:eastAsia="Times New Roman"/>
                <w:color w:val="000000"/>
                <w:sz w:val="20"/>
                <w:szCs w:val="20"/>
              </w:rPr>
              <w:t xml:space="preserve">ич оголошує збори закритими. Голова зборiв _____________________ Каграманян Араiк Размiкович Секретар зборiв _____________________ Новiков Владислав Олександрович </w:t>
            </w:r>
          </w:p>
        </w:tc>
      </w:tr>
    </w:tbl>
    <w:p w:rsidR="00000000" w:rsidRDefault="004249EB">
      <w:pPr>
        <w:rPr>
          <w:rFonts w:eastAsia="Times New Roman"/>
          <w:color w:val="000000"/>
        </w:rPr>
      </w:pPr>
    </w:p>
    <w:p w:rsidR="00000000" w:rsidRDefault="004249EB">
      <w:pPr>
        <w:rPr>
          <w:rFonts w:eastAsia="Times New Roman"/>
          <w:color w:val="000000"/>
        </w:rPr>
        <w:sectPr w:rsidR="00000000">
          <w:pgSz w:w="11907" w:h="16840"/>
          <w:pgMar w:top="1134" w:right="851" w:bottom="851" w:left="851" w:header="0" w:footer="0" w:gutter="0"/>
          <w:cols w:space="720"/>
        </w:sectPr>
      </w:pPr>
    </w:p>
    <w:p w:rsidR="00000000" w:rsidRDefault="004249EB">
      <w:pPr>
        <w:pStyle w:val="3"/>
        <w:spacing w:after="300"/>
        <w:rPr>
          <w:rFonts w:eastAsia="Times New Roman"/>
          <w:color w:val="000000"/>
        </w:rPr>
      </w:pPr>
      <w:r>
        <w:rPr>
          <w:rFonts w:eastAsia="Times New Roman"/>
          <w:color w:val="000000"/>
        </w:rPr>
        <w:lastRenderedPageBreak/>
        <w:t>10. Інформація про осіб, послугами яких користується емітент</w:t>
      </w:r>
    </w:p>
    <w:tbl>
      <w:tblPr>
        <w:tblW w:w="5000" w:type="pct"/>
        <w:tblCellMar>
          <w:top w:w="15" w:type="dxa"/>
          <w:left w:w="15" w:type="dxa"/>
          <w:bottom w:w="15" w:type="dxa"/>
          <w:right w:w="15" w:type="dxa"/>
        </w:tblCellMar>
        <w:tblLook w:val="04A0"/>
      </w:tblPr>
      <w:tblGrid>
        <w:gridCol w:w="4130"/>
        <w:gridCol w:w="6195"/>
      </w:tblGrid>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b/>
                <w:bCs/>
                <w:color w:val="000000"/>
                <w:sz w:val="20"/>
                <w:szCs w:val="20"/>
              </w:rPr>
            </w:pPr>
            <w:r>
              <w:rPr>
                <w:rFonts w:eastAsia="Times New Roman"/>
                <w:b/>
                <w:bCs/>
                <w:color w:val="000000"/>
                <w:sz w:val="20"/>
                <w:szCs w:val="20"/>
              </w:rPr>
              <w:t>Повне найменування юридичної особи або прізвище, ім'я та по батькові фізічної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Приватне акцiонерне товариство "Всеукраїнський депозитарiй цiнних паперiв"</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b/>
                <w:bCs/>
                <w:color w:val="000000"/>
                <w:sz w:val="20"/>
                <w:szCs w:val="20"/>
              </w:rPr>
            </w:pPr>
            <w:r>
              <w:rPr>
                <w:rFonts w:eastAsia="Times New Roman"/>
                <w:b/>
                <w:bCs/>
                <w:color w:val="000000"/>
                <w:sz w:val="20"/>
                <w:szCs w:val="20"/>
              </w:rPr>
              <w:t>Організаційно-правова форма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Акціонерне товариство </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b/>
                <w:bCs/>
                <w:color w:val="000000"/>
                <w:sz w:val="20"/>
                <w:szCs w:val="20"/>
              </w:rPr>
            </w:pPr>
            <w:r>
              <w:rPr>
                <w:rFonts w:eastAsia="Times New Roman"/>
                <w:b/>
                <w:bCs/>
                <w:color w:val="000000"/>
                <w:sz w:val="20"/>
                <w:szCs w:val="20"/>
              </w:rPr>
              <w:t>Ідентифікаційний код 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35917889</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b/>
                <w:bCs/>
                <w:color w:val="000000"/>
                <w:sz w:val="20"/>
                <w:szCs w:val="20"/>
              </w:rPr>
            </w:pPr>
            <w:r>
              <w:rPr>
                <w:rFonts w:eastAsia="Times New Roman"/>
                <w:b/>
                <w:bCs/>
                <w:color w:val="000000"/>
                <w:sz w:val="20"/>
                <w:szCs w:val="20"/>
              </w:rPr>
              <w:t>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04107 Україна м. Київ - - Тропiнiна, 7-Г</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b/>
                <w:bCs/>
                <w:color w:val="000000"/>
                <w:sz w:val="20"/>
                <w:szCs w:val="20"/>
              </w:rPr>
            </w:pPr>
            <w:r>
              <w:rPr>
                <w:rFonts w:eastAsia="Times New Roman"/>
                <w:b/>
                <w:bCs/>
                <w:color w:val="000000"/>
                <w:sz w:val="20"/>
                <w:szCs w:val="20"/>
              </w:rPr>
              <w:t>Номер ліцензії або іншого документа на цей 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АВ № 498004</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b/>
                <w:bCs/>
                <w:color w:val="000000"/>
                <w:sz w:val="20"/>
                <w:szCs w:val="20"/>
              </w:rPr>
            </w:pPr>
            <w:r>
              <w:rPr>
                <w:rFonts w:eastAsia="Times New Roman"/>
                <w:b/>
                <w:bCs/>
                <w:color w:val="000000"/>
                <w:sz w:val="20"/>
                <w:szCs w:val="20"/>
              </w:rPr>
              <w:t>Назва державного органу, що видав ліцензію або інший документ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Державна комiсiя з цiнних паперiв та офндо</w:t>
            </w:r>
            <w:r>
              <w:rPr>
                <w:rFonts w:eastAsia="Times New Roman"/>
                <w:color w:val="000000"/>
                <w:sz w:val="20"/>
                <w:szCs w:val="20"/>
              </w:rPr>
              <w:t>вого ринку</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b/>
                <w:bCs/>
                <w:color w:val="000000"/>
                <w:sz w:val="20"/>
                <w:szCs w:val="20"/>
              </w:rPr>
            </w:pPr>
            <w:r>
              <w:rPr>
                <w:rFonts w:eastAsia="Times New Roman"/>
                <w:b/>
                <w:bCs/>
                <w:color w:val="000000"/>
                <w:sz w:val="20"/>
                <w:szCs w:val="20"/>
              </w:rPr>
              <w:t>Дата видачі ліцензії або іншого документа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14.11.2009</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b/>
                <w:bCs/>
                <w:color w:val="000000"/>
                <w:sz w:val="20"/>
                <w:szCs w:val="20"/>
              </w:rPr>
            </w:pPr>
            <w:r>
              <w:rPr>
                <w:rFonts w:eastAsia="Times New Roman"/>
                <w:b/>
                <w:bCs/>
                <w:color w:val="000000"/>
                <w:sz w:val="20"/>
                <w:szCs w:val="20"/>
              </w:rPr>
              <w:t>Міжміський код та телефон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5854242</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b/>
                <w:bCs/>
                <w:color w:val="000000"/>
                <w:sz w:val="20"/>
                <w:szCs w:val="20"/>
              </w:rPr>
            </w:pPr>
            <w:r>
              <w:rPr>
                <w:rFonts w:eastAsia="Times New Roman"/>
                <w:b/>
                <w:bCs/>
                <w:color w:val="000000"/>
                <w:sz w:val="20"/>
                <w:szCs w:val="20"/>
              </w:rPr>
              <w:t>Факс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5854242</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b/>
                <w:bCs/>
                <w:color w:val="000000"/>
                <w:sz w:val="20"/>
                <w:szCs w:val="20"/>
              </w:rPr>
            </w:pPr>
            <w:r>
              <w:rPr>
                <w:rFonts w:eastAsia="Times New Roman"/>
                <w:b/>
                <w:bCs/>
                <w:color w:val="000000"/>
                <w:sz w:val="20"/>
                <w:szCs w:val="20"/>
              </w:rPr>
              <w:t>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депозитарна</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b/>
                <w:bCs/>
                <w:color w:val="000000"/>
                <w:sz w:val="20"/>
                <w:szCs w:val="20"/>
              </w:rPr>
            </w:pPr>
            <w:r>
              <w:rPr>
                <w:rFonts w:eastAsia="Times New Roman"/>
                <w:b/>
                <w:bCs/>
                <w:color w:val="000000"/>
                <w:sz w:val="20"/>
                <w:szCs w:val="20"/>
              </w:rPr>
              <w:t>Опис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Емiтент самостiйно не веде реєстр власникiв цiнних паперiв. Лiцензiї немає.</w:t>
            </w:r>
          </w:p>
        </w:tc>
      </w:tr>
    </w:tbl>
    <w:p w:rsidR="00000000" w:rsidRDefault="004249EB">
      <w:pPr>
        <w:rPr>
          <w:rFonts w:eastAsia="Times New Roman"/>
          <w:color w:val="000000"/>
        </w:rPr>
      </w:pPr>
    </w:p>
    <w:tbl>
      <w:tblPr>
        <w:tblW w:w="5000" w:type="pct"/>
        <w:tblCellMar>
          <w:top w:w="15" w:type="dxa"/>
          <w:left w:w="15" w:type="dxa"/>
          <w:bottom w:w="15" w:type="dxa"/>
          <w:right w:w="15" w:type="dxa"/>
        </w:tblCellMar>
        <w:tblLook w:val="04A0"/>
      </w:tblPr>
      <w:tblGrid>
        <w:gridCol w:w="4130"/>
        <w:gridCol w:w="6195"/>
      </w:tblGrid>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b/>
                <w:bCs/>
                <w:color w:val="000000"/>
                <w:sz w:val="20"/>
                <w:szCs w:val="20"/>
              </w:rPr>
            </w:pPr>
            <w:r>
              <w:rPr>
                <w:rFonts w:eastAsia="Times New Roman"/>
                <w:b/>
                <w:bCs/>
                <w:color w:val="000000"/>
                <w:sz w:val="20"/>
                <w:szCs w:val="20"/>
              </w:rPr>
              <w:t>Повне найменування юридичної особи або прізвище, ім'я та по батькові фізічної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Приватна аудиторська фiрма "Олександр i К"</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b/>
                <w:bCs/>
                <w:color w:val="000000"/>
                <w:sz w:val="20"/>
                <w:szCs w:val="20"/>
              </w:rPr>
            </w:pPr>
            <w:r>
              <w:rPr>
                <w:rFonts w:eastAsia="Times New Roman"/>
                <w:b/>
                <w:bCs/>
                <w:color w:val="000000"/>
                <w:sz w:val="20"/>
                <w:szCs w:val="20"/>
              </w:rPr>
              <w:t>Організаційно-правова форма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Приватне підприємство </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b/>
                <w:bCs/>
                <w:color w:val="000000"/>
                <w:sz w:val="20"/>
                <w:szCs w:val="20"/>
              </w:rPr>
            </w:pPr>
            <w:r>
              <w:rPr>
                <w:rFonts w:eastAsia="Times New Roman"/>
                <w:b/>
                <w:bCs/>
                <w:color w:val="000000"/>
                <w:sz w:val="20"/>
                <w:szCs w:val="20"/>
              </w:rPr>
              <w:t>Ідентифікаційний код 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30525809</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b/>
                <w:bCs/>
                <w:color w:val="000000"/>
                <w:sz w:val="20"/>
                <w:szCs w:val="20"/>
              </w:rPr>
            </w:pPr>
            <w:r>
              <w:rPr>
                <w:rFonts w:eastAsia="Times New Roman"/>
                <w:b/>
                <w:bCs/>
                <w:color w:val="000000"/>
                <w:sz w:val="20"/>
                <w:szCs w:val="20"/>
              </w:rPr>
              <w:t>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02192 Україна м. Київ - - Юностi 8/2, оф. 47</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b/>
                <w:bCs/>
                <w:color w:val="000000"/>
                <w:sz w:val="20"/>
                <w:szCs w:val="20"/>
              </w:rPr>
            </w:pPr>
            <w:r>
              <w:rPr>
                <w:rFonts w:eastAsia="Times New Roman"/>
                <w:b/>
                <w:bCs/>
                <w:color w:val="000000"/>
                <w:sz w:val="20"/>
                <w:szCs w:val="20"/>
              </w:rPr>
              <w:t>Номер ліцензії або іншого документа на цей 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2150</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b/>
                <w:bCs/>
                <w:color w:val="000000"/>
                <w:sz w:val="20"/>
                <w:szCs w:val="20"/>
              </w:rPr>
            </w:pPr>
            <w:r>
              <w:rPr>
                <w:rFonts w:eastAsia="Times New Roman"/>
                <w:b/>
                <w:bCs/>
                <w:color w:val="000000"/>
                <w:sz w:val="20"/>
                <w:szCs w:val="20"/>
              </w:rPr>
              <w:t>Назва державного органу, що видав ліцензію або інший документ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Аудиторська палата України</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b/>
                <w:bCs/>
                <w:color w:val="000000"/>
                <w:sz w:val="20"/>
                <w:szCs w:val="20"/>
              </w:rPr>
            </w:pPr>
            <w:r>
              <w:rPr>
                <w:rFonts w:eastAsia="Times New Roman"/>
                <w:b/>
                <w:bCs/>
                <w:color w:val="000000"/>
                <w:sz w:val="20"/>
                <w:szCs w:val="20"/>
              </w:rPr>
              <w:t>Дата видачі ліцензії або іншого документа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30.03.2001</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b/>
                <w:bCs/>
                <w:color w:val="000000"/>
                <w:sz w:val="20"/>
                <w:szCs w:val="20"/>
              </w:rPr>
            </w:pPr>
            <w:r>
              <w:rPr>
                <w:rFonts w:eastAsia="Times New Roman"/>
                <w:b/>
                <w:bCs/>
                <w:color w:val="000000"/>
                <w:sz w:val="20"/>
                <w:szCs w:val="20"/>
              </w:rPr>
              <w:t>Міжміський код та телефон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044 543-97-85</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b/>
                <w:bCs/>
                <w:color w:val="000000"/>
                <w:sz w:val="20"/>
                <w:szCs w:val="20"/>
              </w:rPr>
            </w:pPr>
            <w:r>
              <w:rPr>
                <w:rFonts w:eastAsia="Times New Roman"/>
                <w:b/>
                <w:bCs/>
                <w:color w:val="000000"/>
                <w:sz w:val="20"/>
                <w:szCs w:val="20"/>
              </w:rPr>
              <w:t>Факс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044 543-97-85</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b/>
                <w:bCs/>
                <w:color w:val="000000"/>
                <w:sz w:val="20"/>
                <w:szCs w:val="20"/>
              </w:rPr>
            </w:pPr>
            <w:r>
              <w:rPr>
                <w:rFonts w:eastAsia="Times New Roman"/>
                <w:b/>
                <w:bCs/>
                <w:color w:val="000000"/>
                <w:sz w:val="20"/>
                <w:szCs w:val="20"/>
              </w:rPr>
              <w:t>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аудиторська дiяльнiсть</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b/>
                <w:bCs/>
                <w:color w:val="000000"/>
                <w:sz w:val="20"/>
                <w:szCs w:val="20"/>
              </w:rPr>
            </w:pPr>
            <w:r>
              <w:rPr>
                <w:rFonts w:eastAsia="Times New Roman"/>
                <w:b/>
                <w:bCs/>
                <w:color w:val="000000"/>
                <w:sz w:val="20"/>
                <w:szCs w:val="20"/>
              </w:rPr>
              <w:t>Опис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Емiтент самостiйно не веде реєстр власникiв цiнних паперiв. Лiцензiї немає.</w:t>
            </w:r>
          </w:p>
        </w:tc>
      </w:tr>
    </w:tbl>
    <w:p w:rsidR="00000000" w:rsidRDefault="004249EB">
      <w:pPr>
        <w:rPr>
          <w:rFonts w:eastAsia="Times New Roman"/>
          <w:color w:val="000000"/>
        </w:rPr>
      </w:pPr>
    </w:p>
    <w:tbl>
      <w:tblPr>
        <w:tblW w:w="5000" w:type="pct"/>
        <w:tblCellMar>
          <w:top w:w="15" w:type="dxa"/>
          <w:left w:w="15" w:type="dxa"/>
          <w:bottom w:w="15" w:type="dxa"/>
          <w:right w:w="15" w:type="dxa"/>
        </w:tblCellMar>
        <w:tblLook w:val="04A0"/>
      </w:tblPr>
      <w:tblGrid>
        <w:gridCol w:w="4130"/>
        <w:gridCol w:w="6195"/>
      </w:tblGrid>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b/>
                <w:bCs/>
                <w:color w:val="000000"/>
                <w:sz w:val="20"/>
                <w:szCs w:val="20"/>
              </w:rPr>
            </w:pPr>
            <w:r>
              <w:rPr>
                <w:rFonts w:eastAsia="Times New Roman"/>
                <w:b/>
                <w:bCs/>
                <w:color w:val="000000"/>
                <w:sz w:val="20"/>
                <w:szCs w:val="20"/>
              </w:rPr>
              <w:t>Повне найменування юридичної особи або прізвище, ім'я та по батькові фізічної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Приватне акцiонерне товариство «СК «ДЖИ ПI СТРАХУВАННЯ»</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b/>
                <w:bCs/>
                <w:color w:val="000000"/>
                <w:sz w:val="20"/>
                <w:szCs w:val="20"/>
              </w:rPr>
            </w:pPr>
            <w:r>
              <w:rPr>
                <w:rFonts w:eastAsia="Times New Roman"/>
                <w:b/>
                <w:bCs/>
                <w:color w:val="000000"/>
                <w:sz w:val="20"/>
                <w:szCs w:val="20"/>
              </w:rPr>
              <w:t>Організаційно-правова форма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Акціонерне товариство </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b/>
                <w:bCs/>
                <w:color w:val="000000"/>
                <w:sz w:val="20"/>
                <w:szCs w:val="20"/>
              </w:rPr>
            </w:pPr>
            <w:r>
              <w:rPr>
                <w:rFonts w:eastAsia="Times New Roman"/>
                <w:b/>
                <w:bCs/>
                <w:color w:val="000000"/>
                <w:sz w:val="20"/>
                <w:szCs w:val="20"/>
              </w:rPr>
              <w:t>Ідентифікаційний код 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34663389</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b/>
                <w:bCs/>
                <w:color w:val="000000"/>
                <w:sz w:val="20"/>
                <w:szCs w:val="20"/>
              </w:rPr>
            </w:pPr>
            <w:r>
              <w:rPr>
                <w:rFonts w:eastAsia="Times New Roman"/>
                <w:b/>
                <w:bCs/>
                <w:color w:val="000000"/>
                <w:sz w:val="20"/>
                <w:szCs w:val="20"/>
              </w:rPr>
              <w:t>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03680 Україна м. Київ - - Червонопрапорна, будинок 34, корпус 4. </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b/>
                <w:bCs/>
                <w:color w:val="000000"/>
                <w:sz w:val="20"/>
                <w:szCs w:val="20"/>
              </w:rPr>
            </w:pPr>
            <w:r>
              <w:rPr>
                <w:rFonts w:eastAsia="Times New Roman"/>
                <w:b/>
                <w:bCs/>
                <w:color w:val="000000"/>
                <w:sz w:val="20"/>
                <w:szCs w:val="20"/>
              </w:rPr>
              <w:t>Номер ліцензії або іншого документа на цей 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АВ №584409 </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b/>
                <w:bCs/>
                <w:color w:val="000000"/>
                <w:sz w:val="20"/>
                <w:szCs w:val="20"/>
              </w:rPr>
            </w:pPr>
            <w:r>
              <w:rPr>
                <w:rFonts w:eastAsia="Times New Roman"/>
                <w:b/>
                <w:bCs/>
                <w:color w:val="000000"/>
                <w:sz w:val="20"/>
                <w:szCs w:val="20"/>
              </w:rPr>
              <w:t>Назва державного органу, що видав ліцензію або інший документ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Державна комiсiя з регулювання</w:t>
            </w:r>
            <w:r>
              <w:rPr>
                <w:rFonts w:eastAsia="Times New Roman"/>
                <w:color w:val="000000"/>
                <w:sz w:val="20"/>
                <w:szCs w:val="20"/>
              </w:rPr>
              <w:t xml:space="preserve"> ринку </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b/>
                <w:bCs/>
                <w:color w:val="000000"/>
                <w:sz w:val="20"/>
                <w:szCs w:val="20"/>
              </w:rPr>
            </w:pPr>
            <w:r>
              <w:rPr>
                <w:rFonts w:eastAsia="Times New Roman"/>
                <w:b/>
                <w:bCs/>
                <w:color w:val="000000"/>
                <w:sz w:val="20"/>
                <w:szCs w:val="20"/>
              </w:rPr>
              <w:t>Дата видачі ліцензії або іншого документа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02.06.2011</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b/>
                <w:bCs/>
                <w:color w:val="000000"/>
                <w:sz w:val="20"/>
                <w:szCs w:val="20"/>
              </w:rPr>
            </w:pPr>
            <w:r>
              <w:rPr>
                <w:rFonts w:eastAsia="Times New Roman"/>
                <w:b/>
                <w:bCs/>
                <w:color w:val="000000"/>
                <w:sz w:val="20"/>
                <w:szCs w:val="20"/>
              </w:rPr>
              <w:t>Міжміський код та телефон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(044) 585-63-75</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b/>
                <w:bCs/>
                <w:color w:val="000000"/>
                <w:sz w:val="20"/>
                <w:szCs w:val="20"/>
              </w:rPr>
            </w:pPr>
            <w:r>
              <w:rPr>
                <w:rFonts w:eastAsia="Times New Roman"/>
                <w:b/>
                <w:bCs/>
                <w:color w:val="000000"/>
                <w:sz w:val="20"/>
                <w:szCs w:val="20"/>
              </w:rPr>
              <w:lastRenderedPageBreak/>
              <w:t>Факс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(044) 585-63-75</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b/>
                <w:bCs/>
                <w:color w:val="000000"/>
                <w:sz w:val="20"/>
                <w:szCs w:val="20"/>
              </w:rPr>
            </w:pPr>
            <w:r>
              <w:rPr>
                <w:rFonts w:eastAsia="Times New Roman"/>
                <w:b/>
                <w:bCs/>
                <w:color w:val="000000"/>
                <w:sz w:val="20"/>
                <w:szCs w:val="20"/>
              </w:rPr>
              <w:t>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страховi послуги</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b/>
                <w:bCs/>
                <w:color w:val="000000"/>
                <w:sz w:val="20"/>
                <w:szCs w:val="20"/>
              </w:rPr>
            </w:pPr>
            <w:r>
              <w:rPr>
                <w:rFonts w:eastAsia="Times New Roman"/>
                <w:b/>
                <w:bCs/>
                <w:color w:val="000000"/>
                <w:sz w:val="20"/>
                <w:szCs w:val="20"/>
              </w:rPr>
              <w:t>Опис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Емiтент самостiйно не веде реєстр власникiв цiнних паперiв. Лiцензiї немає.</w:t>
            </w:r>
          </w:p>
        </w:tc>
      </w:tr>
    </w:tbl>
    <w:p w:rsidR="00000000" w:rsidRDefault="004249EB">
      <w:pPr>
        <w:rPr>
          <w:rFonts w:eastAsia="Times New Roman"/>
          <w:color w:val="000000"/>
        </w:rPr>
      </w:pPr>
    </w:p>
    <w:tbl>
      <w:tblPr>
        <w:tblW w:w="5000" w:type="pct"/>
        <w:tblCellMar>
          <w:top w:w="15" w:type="dxa"/>
          <w:left w:w="15" w:type="dxa"/>
          <w:bottom w:w="15" w:type="dxa"/>
          <w:right w:w="15" w:type="dxa"/>
        </w:tblCellMar>
        <w:tblLook w:val="04A0"/>
      </w:tblPr>
      <w:tblGrid>
        <w:gridCol w:w="4130"/>
        <w:gridCol w:w="6195"/>
      </w:tblGrid>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b/>
                <w:bCs/>
                <w:color w:val="000000"/>
                <w:sz w:val="20"/>
                <w:szCs w:val="20"/>
              </w:rPr>
            </w:pPr>
            <w:r>
              <w:rPr>
                <w:rFonts w:eastAsia="Times New Roman"/>
                <w:b/>
                <w:bCs/>
                <w:color w:val="000000"/>
                <w:sz w:val="20"/>
                <w:szCs w:val="20"/>
              </w:rPr>
              <w:t>Повне найменування юридичної особи або прізвище, ім'я та по батькові фізічної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Приватне акцiонерне товариство "Страхова компанiя "Енестра"</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b/>
                <w:bCs/>
                <w:color w:val="000000"/>
                <w:sz w:val="20"/>
                <w:szCs w:val="20"/>
              </w:rPr>
            </w:pPr>
            <w:r>
              <w:rPr>
                <w:rFonts w:eastAsia="Times New Roman"/>
                <w:b/>
                <w:bCs/>
                <w:color w:val="000000"/>
                <w:sz w:val="20"/>
                <w:szCs w:val="20"/>
              </w:rPr>
              <w:t>Організаційно-правова форма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Акціонерне товариство </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b/>
                <w:bCs/>
                <w:color w:val="000000"/>
                <w:sz w:val="20"/>
                <w:szCs w:val="20"/>
              </w:rPr>
            </w:pPr>
            <w:r>
              <w:rPr>
                <w:rFonts w:eastAsia="Times New Roman"/>
                <w:b/>
                <w:bCs/>
                <w:color w:val="000000"/>
                <w:sz w:val="20"/>
                <w:szCs w:val="20"/>
              </w:rPr>
              <w:t>Ідентифікаційний код 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21606847</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b/>
                <w:bCs/>
                <w:color w:val="000000"/>
                <w:sz w:val="20"/>
                <w:szCs w:val="20"/>
              </w:rPr>
            </w:pPr>
            <w:r>
              <w:rPr>
                <w:rFonts w:eastAsia="Times New Roman"/>
                <w:b/>
                <w:bCs/>
                <w:color w:val="000000"/>
                <w:sz w:val="20"/>
                <w:szCs w:val="20"/>
              </w:rPr>
              <w:t>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04053 Україна м. Київ - - вул.Артема.21 офiс 406</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b/>
                <w:bCs/>
                <w:color w:val="000000"/>
                <w:sz w:val="20"/>
                <w:szCs w:val="20"/>
              </w:rPr>
            </w:pPr>
            <w:r>
              <w:rPr>
                <w:rFonts w:eastAsia="Times New Roman"/>
                <w:b/>
                <w:bCs/>
                <w:color w:val="000000"/>
                <w:sz w:val="20"/>
                <w:szCs w:val="20"/>
              </w:rPr>
              <w:t>Номер ліцензії або іншого документа на цей 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АВ №546618</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b/>
                <w:bCs/>
                <w:color w:val="000000"/>
                <w:sz w:val="20"/>
                <w:szCs w:val="20"/>
              </w:rPr>
            </w:pPr>
            <w:r>
              <w:rPr>
                <w:rFonts w:eastAsia="Times New Roman"/>
                <w:b/>
                <w:bCs/>
                <w:color w:val="000000"/>
                <w:sz w:val="20"/>
                <w:szCs w:val="20"/>
              </w:rPr>
              <w:t>Назва державного органу, що видав ліцензію або інший документ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Державна комiсiя з регулювання ринку </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b/>
                <w:bCs/>
                <w:color w:val="000000"/>
                <w:sz w:val="20"/>
                <w:szCs w:val="20"/>
              </w:rPr>
            </w:pPr>
            <w:r>
              <w:rPr>
                <w:rFonts w:eastAsia="Times New Roman"/>
                <w:b/>
                <w:bCs/>
                <w:color w:val="000000"/>
                <w:sz w:val="20"/>
                <w:szCs w:val="20"/>
              </w:rPr>
              <w:t>Дата видачі ліцензії або іншого документа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15.07.2010</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b/>
                <w:bCs/>
                <w:color w:val="000000"/>
                <w:sz w:val="20"/>
                <w:szCs w:val="20"/>
              </w:rPr>
            </w:pPr>
            <w:r>
              <w:rPr>
                <w:rFonts w:eastAsia="Times New Roman"/>
                <w:b/>
                <w:bCs/>
                <w:color w:val="000000"/>
                <w:sz w:val="20"/>
                <w:szCs w:val="20"/>
              </w:rPr>
              <w:t>Міжміський код та телефон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044 2214628</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b/>
                <w:bCs/>
                <w:color w:val="000000"/>
                <w:sz w:val="20"/>
                <w:szCs w:val="20"/>
              </w:rPr>
            </w:pPr>
            <w:r>
              <w:rPr>
                <w:rFonts w:eastAsia="Times New Roman"/>
                <w:b/>
                <w:bCs/>
                <w:color w:val="000000"/>
                <w:sz w:val="20"/>
                <w:szCs w:val="20"/>
              </w:rPr>
              <w:t>Факс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044 2214628</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b/>
                <w:bCs/>
                <w:color w:val="000000"/>
                <w:sz w:val="20"/>
                <w:szCs w:val="20"/>
              </w:rPr>
            </w:pPr>
            <w:r>
              <w:rPr>
                <w:rFonts w:eastAsia="Times New Roman"/>
                <w:b/>
                <w:bCs/>
                <w:color w:val="000000"/>
                <w:sz w:val="20"/>
                <w:szCs w:val="20"/>
              </w:rPr>
              <w:t>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послуги страхування</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b/>
                <w:bCs/>
                <w:color w:val="000000"/>
                <w:sz w:val="20"/>
                <w:szCs w:val="20"/>
              </w:rPr>
            </w:pPr>
            <w:r>
              <w:rPr>
                <w:rFonts w:eastAsia="Times New Roman"/>
                <w:b/>
                <w:bCs/>
                <w:color w:val="000000"/>
                <w:sz w:val="20"/>
                <w:szCs w:val="20"/>
              </w:rPr>
              <w:t>Опис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Емiтент самостiйно не веде реєстр власникiв цiнних паперiв. Лiцензiї немає.</w:t>
            </w:r>
          </w:p>
        </w:tc>
      </w:tr>
    </w:tbl>
    <w:p w:rsidR="00000000" w:rsidRDefault="004249EB">
      <w:pPr>
        <w:rPr>
          <w:rFonts w:eastAsia="Times New Roman"/>
          <w:color w:val="000000"/>
        </w:rPr>
      </w:pPr>
    </w:p>
    <w:p w:rsidR="00000000" w:rsidRDefault="004249EB">
      <w:pPr>
        <w:rPr>
          <w:rFonts w:eastAsia="Times New Roman"/>
          <w:color w:val="000000"/>
        </w:rPr>
        <w:sectPr w:rsidR="00000000">
          <w:pgSz w:w="11907" w:h="16840"/>
          <w:pgMar w:top="1134" w:right="851" w:bottom="851" w:left="851" w:header="0" w:footer="0" w:gutter="0"/>
          <w:cols w:space="720"/>
        </w:sectPr>
      </w:pPr>
    </w:p>
    <w:p w:rsidR="00000000" w:rsidRDefault="004249EB">
      <w:pPr>
        <w:pStyle w:val="3"/>
        <w:spacing w:after="300"/>
        <w:rPr>
          <w:rFonts w:eastAsia="Times New Roman"/>
          <w:color w:val="000000"/>
        </w:rPr>
      </w:pPr>
      <w:r>
        <w:rPr>
          <w:rFonts w:eastAsia="Times New Roman"/>
          <w:color w:val="000000"/>
        </w:rPr>
        <w:lastRenderedPageBreak/>
        <w:t>11. Відомості про цінні папери емітента</w:t>
      </w:r>
    </w:p>
    <w:tbl>
      <w:tblPr>
        <w:tblW w:w="5000" w:type="pct"/>
        <w:tblCellMar>
          <w:top w:w="15" w:type="dxa"/>
          <w:left w:w="15" w:type="dxa"/>
          <w:bottom w:w="15" w:type="dxa"/>
          <w:right w:w="15" w:type="dxa"/>
        </w:tblCellMar>
        <w:tblLook w:val="04A0"/>
      </w:tblPr>
      <w:tblGrid>
        <w:gridCol w:w="14975"/>
      </w:tblGrid>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11.1. Інформація про випуски акцій</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1129"/>
        <w:gridCol w:w="1339"/>
        <w:gridCol w:w="1785"/>
        <w:gridCol w:w="1920"/>
        <w:gridCol w:w="1755"/>
        <w:gridCol w:w="1736"/>
        <w:gridCol w:w="1395"/>
        <w:gridCol w:w="1119"/>
        <w:gridCol w:w="1383"/>
        <w:gridCol w:w="1414"/>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Дата реєстрації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Номер свідоцтва про реєстрацію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Найменування органу, що зареєстрував випуск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Міжнародний ідентифікаційний номер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Тип цінного паперу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Форма існування та форма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Номінальна вартість акцій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Кількість акцій (штук)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Загальна номінальна вартість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Частка у статутному капіталі (у відсотках)</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10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26.10.2010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955/1/10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Державна комiсiя з цiнних паперiв та фондового ринку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UA4000096374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Акція проста бездокументарна іменна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Бездокументарні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50.00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100.000</w:t>
            </w:r>
          </w:p>
        </w:tc>
      </w:tr>
      <w:tr w:rsidR="00000000">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Style w:val="a4"/>
                <w:rFonts w:eastAsia="Times New Roman"/>
                <w:color w:val="000000"/>
                <w:sz w:val="20"/>
                <w:szCs w:val="20"/>
              </w:rPr>
              <w:t>Опис</w:t>
            </w:r>
          </w:p>
        </w:tc>
        <w:tc>
          <w:tcPr>
            <w:tcW w:w="0" w:type="auto"/>
            <w:gridSpan w:val="8"/>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Перереєстрацiя випуску акцiй вiдбулася у зв'язку з переведенням акцiй в бездокументарну форму iснування акцiй (дематерiалiзацiя випуску акцiй). </w:t>
            </w:r>
            <w:r>
              <w:rPr>
                <w:rFonts w:eastAsia="Times New Roman"/>
                <w:color w:val="000000"/>
                <w:sz w:val="20"/>
                <w:szCs w:val="20"/>
              </w:rPr>
              <w:t>За звiтний перiод Емiтент не здiйснював додаткової емiсiї. Торгiвля цiнними паперами Емiтента здiйснюється виключно на внутрiшньому ринку України. Протягом звiтного перiоду факти лiстингу/делiстингу цiнних паперiв Емiтента на фондових бiржах вiдсутнi.</w:t>
            </w:r>
          </w:p>
        </w:tc>
      </w:tr>
      <w:tr w:rsidR="00000000">
        <w:tc>
          <w:tcPr>
            <w:tcW w:w="0" w:type="auto"/>
            <w:gridSpan w:val="10"/>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14975"/>
      </w:tblGrid>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11.2. Інформація про облігації емітента (для кожного непогашеного випуску облігацій)</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14975"/>
      </w:tblGrid>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rPr>
                <w:rFonts w:eastAsia="Times New Roman"/>
                <w:color w:val="000000"/>
              </w:rPr>
            </w:pPr>
            <w:r>
              <w:rPr>
                <w:rFonts w:eastAsia="Times New Roman"/>
                <w:color w:val="000000"/>
              </w:rPr>
              <w:t>11.2.3. Цільові (безпроцентні) облігації</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1032"/>
        <w:gridCol w:w="1309"/>
        <w:gridCol w:w="1720"/>
        <w:gridCol w:w="1307"/>
        <w:gridCol w:w="1110"/>
        <w:gridCol w:w="1683"/>
        <w:gridCol w:w="1325"/>
        <w:gridCol w:w="4274"/>
        <w:gridCol w:w="1215"/>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Дата реєстрації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Номер свідоцтва про реєстрацію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Найменування органу, що зареєстрував випуск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Номінальна вартість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Кількість у випуску (штук)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Форма існування та форма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Загальна номінальна вартість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Найменування товару (послуги), під який здійснено випуск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Дата погашення облігацій</w:t>
            </w:r>
          </w:p>
        </w:tc>
      </w:tr>
      <w:tr w:rsidR="00000000">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9</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31.01.2011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19/2/11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Державна комiсiя з цiнних паперiв та фондового ринку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155000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Бездокументарні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15500000.00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Емiтент здiйснив випуск облiгацiй серiєю A 155 000 шт. за номерами з № 000001 по № 155000. Реєстрацiйний номер свiдоцтва Державної комiсiї з цiнних паперiв i фондового ринку 19/2/11, дата реєстрацiї - 31 сiчня 2011 р., дата видачi - 17 березня 2011 р. Мета</w:t>
            </w:r>
            <w:r>
              <w:rPr>
                <w:rFonts w:eastAsia="Times New Roman"/>
                <w:color w:val="000000"/>
                <w:sz w:val="20"/>
                <w:szCs w:val="20"/>
              </w:rPr>
              <w:t xml:space="preserve"> емiсiї - здiйснює вiдкрите (публiчне) розмiщення iменних цiльових звичайних (незабезпечених) облiгацiй ), виконання зобов'язань за якими передбачається об'єктом нерухомостi житлового будiвництва, для фiнансування якого </w:t>
            </w:r>
            <w:r>
              <w:rPr>
                <w:rFonts w:eastAsia="Times New Roman"/>
                <w:color w:val="000000"/>
                <w:sz w:val="20"/>
                <w:szCs w:val="20"/>
              </w:rPr>
              <w:lastRenderedPageBreak/>
              <w:t>залучаються кошти фiзичних та юридич</w:t>
            </w:r>
            <w:r>
              <w:rPr>
                <w:rFonts w:eastAsia="Times New Roman"/>
                <w:color w:val="000000"/>
                <w:sz w:val="20"/>
                <w:szCs w:val="20"/>
              </w:rPr>
              <w:t xml:space="preserve">них осiб через розмiщення облiгацiй, таких, що вiльно обертаються. Фiнансовi ресурси, залученi вiд розмiщення облiгацiй, спрямовуютья в повному обсязi для здiйснення господарської дiяльностi Емiтента з фiнансування будiвництва секцiї "Е" житлового будинку </w:t>
            </w:r>
            <w:r>
              <w:rPr>
                <w:rFonts w:eastAsia="Times New Roman"/>
                <w:color w:val="000000"/>
                <w:sz w:val="20"/>
                <w:szCs w:val="20"/>
              </w:rPr>
              <w:t>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 вiдповiдно до умов емiсiї. В секцiї "Е" буде споруджено 37 квартир загальною площею 5423,09 кв</w:t>
            </w:r>
            <w:r>
              <w:rPr>
                <w:rFonts w:eastAsia="Times New Roman"/>
                <w:color w:val="000000"/>
                <w:sz w:val="20"/>
                <w:szCs w:val="20"/>
              </w:rPr>
              <w:t>. м. Облiгацiї випускаються пiд 1 550 кв. м загальної площi квартир. Джерелом погашення емiтованих цiльових облiгацiй є новозбудована кiлькiсть квадратних метрiв загальною площею 1 550 кв. м. Погашення облiгацiй здiйснюється шляхом отримання квартир у секц</w:t>
            </w:r>
            <w:r>
              <w:rPr>
                <w:rFonts w:eastAsia="Times New Roman"/>
                <w:color w:val="000000"/>
                <w:sz w:val="20"/>
                <w:szCs w:val="20"/>
              </w:rPr>
              <w:t>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 вiдповiдно до чинного Договору про участь у будiвництвi об'єкту неру</w:t>
            </w:r>
            <w:r>
              <w:rPr>
                <w:rFonts w:eastAsia="Times New Roman"/>
                <w:color w:val="000000"/>
                <w:sz w:val="20"/>
                <w:szCs w:val="20"/>
              </w:rPr>
              <w:t xml:space="preserve">хомостi. Спосiб розмiщення - вiдкрите (публiчне) розмiщення облiгацiй. Строк вiдкритого (публiчного) розмiщення з 21 лютого 2011 р. по 20 лютого 2012 р.(включно). Заплановане розмiщення 155 000 шт. облiгацiй здiйснене в повному обсязi (100%).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lastRenderedPageBreak/>
              <w:t>28.11.2012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Style w:val="a4"/>
                <w:rFonts w:eastAsia="Times New Roman"/>
                <w:color w:val="000000"/>
                <w:sz w:val="20"/>
                <w:szCs w:val="20"/>
              </w:rPr>
              <w:lastRenderedPageBreak/>
              <w:t>Опис</w:t>
            </w:r>
          </w:p>
        </w:tc>
        <w:tc>
          <w:tcPr>
            <w:tcW w:w="0" w:type="auto"/>
            <w:gridSpan w:val="8"/>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Фактичне розмiщення облiгацiй здiйснювалось з 04 березня 2011 р.. по по 09 березня 2011 р. Оплата облiгацiй проведена вiдповiдно до вимог чинного законодавства. Розмiщення емiтованих облiгацiй здiйснюється iз залученням андеррайтера через органiзатора торг</w:t>
            </w:r>
            <w:r>
              <w:rPr>
                <w:rFonts w:eastAsia="Times New Roman"/>
                <w:color w:val="000000"/>
                <w:sz w:val="20"/>
                <w:szCs w:val="20"/>
              </w:rPr>
              <w:t xml:space="preserve">iвлi та вiдбуватиметься за адресою: Вiдкрите акцiонерне товариство "Київська мiжнародна фондова бiржа" 01033, м. Київ, вул. Саксаганського, 36-В, 5 (п'ятий поверх). Облiгацiї Емiтента не включенi до лiстингу жодного органiзатора торгiвлi цiнними паперами. </w:t>
            </w:r>
            <w:r>
              <w:rPr>
                <w:rFonts w:eastAsia="Times New Roman"/>
                <w:color w:val="000000"/>
                <w:sz w:val="20"/>
                <w:szCs w:val="20"/>
              </w:rPr>
              <w:t xml:space="preserve">Дохiд по Облiгацiях виплачуватися не буде. Забезпечення Облiгацiй: облiгацiї звичайнi (незабезпеченi). Торгiвля цiнними паперами здiйснюється на органiзованому та неорганiзованому фондових ринках України. Цiннi папери вiльно обертаються на фондовому ринку </w:t>
            </w:r>
            <w:r>
              <w:rPr>
                <w:rFonts w:eastAsia="Times New Roman"/>
                <w:color w:val="000000"/>
                <w:sz w:val="20"/>
                <w:szCs w:val="20"/>
              </w:rPr>
              <w:t>України.</w:t>
            </w:r>
          </w:p>
        </w:tc>
      </w:tr>
      <w:tr w:rsidR="00000000">
        <w:tc>
          <w:tcPr>
            <w:tcW w:w="0" w:type="auto"/>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03.11.2011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170/2/11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xml:space="preserve">Державна комiсiя з цiнних паперiв </w:t>
            </w:r>
            <w:r>
              <w:rPr>
                <w:rFonts w:eastAsia="Times New Roman"/>
                <w:color w:val="000000"/>
                <w:sz w:val="20"/>
                <w:szCs w:val="20"/>
              </w:rPr>
              <w:lastRenderedPageBreak/>
              <w:t>та фондового ринку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lastRenderedPageBreak/>
              <w:t>100.00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109570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Бездокументарні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10957000.00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xml:space="preserve">Емiтент здiйснив випуск облiгацiй (iменних, цiльових, звичайних (незабезпечених) серiєю В </w:t>
            </w:r>
            <w:r>
              <w:rPr>
                <w:rFonts w:eastAsia="Times New Roman"/>
                <w:color w:val="000000"/>
                <w:sz w:val="20"/>
                <w:szCs w:val="20"/>
              </w:rPr>
              <w:lastRenderedPageBreak/>
              <w:t>109 570 шт. за номерами з № 000001 по № 109570;. Реєстрацiйний номер свiдоцтва Державної комiсiї з цiнних паперiв i фондового ринку 170/2/11, дата реєстрацiї -03 лист</w:t>
            </w:r>
            <w:r>
              <w:rPr>
                <w:rFonts w:eastAsia="Times New Roman"/>
                <w:color w:val="000000"/>
                <w:sz w:val="20"/>
                <w:szCs w:val="20"/>
              </w:rPr>
              <w:t>опада 2011 р., дата видачi - 23 листопада 2011 р. Емiтент здiйснив вiдкрите (публiчне) розмiщення iменних цiльових облiгацiй), виконання зобов?язань за якими передбачається об?єктом нерухомостi житлового будiвництва, для фiнансування якого залучаються кошт</w:t>
            </w:r>
            <w:r>
              <w:rPr>
                <w:rFonts w:eastAsia="Times New Roman"/>
                <w:color w:val="000000"/>
                <w:sz w:val="20"/>
                <w:szCs w:val="20"/>
              </w:rPr>
              <w:t>и фiзичних та юридичних осiб через розмiщення облiгацiй, таких, що вiльно обертаються. Мета емiсiї облiгацiй: Напрями використання: Фiнансовi ресурси, залученi вiд розмiщення облiгацiй, будуть спрямованi в повному обсязi для здiйснення господарської дiяльн</w:t>
            </w:r>
            <w:r>
              <w:rPr>
                <w:rFonts w:eastAsia="Times New Roman"/>
                <w:color w:val="000000"/>
                <w:sz w:val="20"/>
                <w:szCs w:val="20"/>
              </w:rPr>
              <w:t>остi Товариства з фiнансування будiвництва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 вiдповiдно до умов емi</w:t>
            </w:r>
            <w:r>
              <w:rPr>
                <w:rFonts w:eastAsia="Times New Roman"/>
                <w:color w:val="000000"/>
                <w:sz w:val="20"/>
                <w:szCs w:val="20"/>
              </w:rPr>
              <w:t>сiї. В секцiї ?Е? буде споруджено 37 квартир загальною площею 5423,09 кв. м. Облiгацiї випускаються пiд 1 898,56 кв. м загальної площi квартир. Основнi технiко-економiчнi показники секцiї ?Е? житлового будинку з комплексом об?єктiв громадського обслуговува</w:t>
            </w:r>
            <w:r>
              <w:rPr>
                <w:rFonts w:eastAsia="Times New Roman"/>
                <w:color w:val="000000"/>
                <w:sz w:val="20"/>
                <w:szCs w:val="20"/>
              </w:rPr>
              <w:t>ння та критими автостоянками на бульварi Лесi Українки, 7-9 у Печерському районi м. Києва (Перша черга будiвництва): Джерелом погашення емiтованих цiльових облiгацiй є новозбудована кiлькiсть квадратних метрiв загальною площею 1 898,56 кв. м. Погашення обл</w:t>
            </w:r>
            <w:r>
              <w:rPr>
                <w:rFonts w:eastAsia="Times New Roman"/>
                <w:color w:val="000000"/>
                <w:sz w:val="20"/>
                <w:szCs w:val="20"/>
              </w:rPr>
              <w:t>iгацiй здiйснюється шляхом отримання квартир у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 вiдповiдно до чин</w:t>
            </w:r>
            <w:r>
              <w:rPr>
                <w:rFonts w:eastAsia="Times New Roman"/>
                <w:color w:val="000000"/>
                <w:sz w:val="20"/>
                <w:szCs w:val="20"/>
              </w:rPr>
              <w:t xml:space="preserve">ного Договору про участь у будiвництвi об?єкту нерухомостi. Дохiд по Облiгацiях виплачуватися не буде. </w:t>
            </w:r>
            <w:r>
              <w:rPr>
                <w:rFonts w:eastAsia="Times New Roman"/>
                <w:color w:val="000000"/>
                <w:sz w:val="20"/>
                <w:szCs w:val="20"/>
              </w:rPr>
              <w:lastRenderedPageBreak/>
              <w:t>Спосiб розмiщення - вiдкрите (публiчне) розмiщення облiгацiй. Строк вiдкритого (публiчного) розмiщення з 14 листопада 2011 р. по 31 травня 2012 р.(включн</w:t>
            </w:r>
            <w:r>
              <w:rPr>
                <w:rFonts w:eastAsia="Times New Roman"/>
                <w:color w:val="000000"/>
                <w:sz w:val="20"/>
                <w:szCs w:val="20"/>
              </w:rPr>
              <w:t xml:space="preserve">о). Заплановане розмiщення 109 570 шт. облiгацiй здiйснене в повному обсязi (100%).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lastRenderedPageBreak/>
              <w:t>04.03.2013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Style w:val="a4"/>
                <w:rFonts w:eastAsia="Times New Roman"/>
                <w:color w:val="000000"/>
                <w:sz w:val="20"/>
                <w:szCs w:val="20"/>
              </w:rPr>
              <w:lastRenderedPageBreak/>
              <w:t>Опис</w:t>
            </w:r>
          </w:p>
        </w:tc>
        <w:tc>
          <w:tcPr>
            <w:tcW w:w="0" w:type="auto"/>
            <w:gridSpan w:val="8"/>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Фактичне розмiщення облiгацiй здiйснювалось з 14 листопада 2011 р. по 16 лисопада 2011р. Оплата облiгацiй проведена вiдповiдно до вимог чинног</w:t>
            </w:r>
            <w:r>
              <w:rPr>
                <w:rFonts w:eastAsia="Times New Roman"/>
                <w:color w:val="000000"/>
                <w:sz w:val="20"/>
                <w:szCs w:val="20"/>
              </w:rPr>
              <w:t>о законодавства. Розмiщення емiтованих облiгацiй здiйснюється iз залученням андеррайтера через органiзатора торгiвлi та вiдбуватиметься за адресою: Вiдкрите акцiонерне товариство "Київська мiжнародна фондова бiржа" 01033, м. Київ, вул. Саксаганського, 36-В</w:t>
            </w:r>
            <w:r>
              <w:rPr>
                <w:rFonts w:eastAsia="Times New Roman"/>
                <w:color w:val="000000"/>
                <w:sz w:val="20"/>
                <w:szCs w:val="20"/>
              </w:rPr>
              <w:t>, 5 (п'ятий поверх). Облiгацiї Емiтента не включенi до лiстингу жодного органiзатора торгiвлi цiнними паперами. Дохiд по Облiгацiях виплачуватися не буде. Забезпечення Облiгацiй: облiгацiї звичайнi (незабезпеченi). Торгiвля цiнними паперами здiйснюється на</w:t>
            </w:r>
            <w:r>
              <w:rPr>
                <w:rFonts w:eastAsia="Times New Roman"/>
                <w:color w:val="000000"/>
                <w:sz w:val="20"/>
                <w:szCs w:val="20"/>
              </w:rPr>
              <w:t xml:space="preserve"> органiзованому та неорганiзованому фондових ринках України. Цiннi папери вiльно обертаються на фондовому ринку України.</w:t>
            </w:r>
          </w:p>
        </w:tc>
      </w:tr>
      <w:tr w:rsidR="00000000">
        <w:tc>
          <w:tcPr>
            <w:tcW w:w="0" w:type="auto"/>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03.11.2011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171/2/11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Державна комiсiя з цiнних паперiв та фондового ринку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80286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Бездокументарні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8028600.00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xml:space="preserve">Емiтент здiйснив випуск облiгацiй (iменних, цiльових, забезпечених) серiєю С 80286 шт. за номерами з № 000001 по № 80286. Реєстрацiйний номер свiдоцтва Державної комiсiї з цiнних паперiв i фондового ринку 171/2/11, дата </w:t>
            </w:r>
            <w:r>
              <w:rPr>
                <w:rFonts w:eastAsia="Times New Roman"/>
                <w:color w:val="000000"/>
                <w:sz w:val="20"/>
                <w:szCs w:val="20"/>
              </w:rPr>
              <w:t>реєстрацiї -03 листопада 2011 р., дата видачi - 23 листопада 2011 р. Емiтент здiйснив вiдкрите (публiчне) розмiщення iменних цiльових облiгацiй), виконання зобов?язань за якими передбачається об?єктом нерухомостi житлового будiвництва, для фiнансування яко</w:t>
            </w:r>
            <w:r>
              <w:rPr>
                <w:rFonts w:eastAsia="Times New Roman"/>
                <w:color w:val="000000"/>
                <w:sz w:val="20"/>
                <w:szCs w:val="20"/>
              </w:rPr>
              <w:t>го залучаються кошти фiзичних та юридичних осiб через розмiщення облiгацiй, таких, що вiльно обертаються. Мета емiсiї облiгацiй: Напрями використання: Фiнансовi ресурси, залученi вiд розмiщення облiгацiй, будуть спрямованi в повному обсязi для здiйснення г</w:t>
            </w:r>
            <w:r>
              <w:rPr>
                <w:rFonts w:eastAsia="Times New Roman"/>
                <w:color w:val="000000"/>
                <w:sz w:val="20"/>
                <w:szCs w:val="20"/>
              </w:rPr>
              <w:t>осподарської дiяльностi Товариства з фiнансування будiвництва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 вiд</w:t>
            </w:r>
            <w:r>
              <w:rPr>
                <w:rFonts w:eastAsia="Times New Roman"/>
                <w:color w:val="000000"/>
                <w:sz w:val="20"/>
                <w:szCs w:val="20"/>
              </w:rPr>
              <w:t xml:space="preserve">повiдно до умов емiсiї. В секцiї ?Е? буде споруджено 37 квартир загальною площею 5 423,09 кв. м. Облiгацiї випускаються пiд 1 898,56 кв. м загальної площi квартир. </w:t>
            </w:r>
            <w:r>
              <w:rPr>
                <w:rFonts w:eastAsia="Times New Roman"/>
                <w:color w:val="000000"/>
                <w:sz w:val="20"/>
                <w:szCs w:val="20"/>
              </w:rPr>
              <w:lastRenderedPageBreak/>
              <w:t>Основнi технiко-економiчнi показники секцiї ?Е? житлового будинку з комплексом об?єктiв гром</w:t>
            </w:r>
            <w:r>
              <w:rPr>
                <w:rFonts w:eastAsia="Times New Roman"/>
                <w:color w:val="000000"/>
                <w:sz w:val="20"/>
                <w:szCs w:val="20"/>
              </w:rPr>
              <w:t xml:space="preserve">адського обслуговування та критими автостоянками на бульварi Лесi Українки, 7-9 у Печерському районi м. Києва (Перша черга будiвництва): Джерелом погашення емiтованих цiльових облiгацiй є новозбудована кiлькiсть квадратних метрiв загальною площею 1 898,56 </w:t>
            </w:r>
            <w:r>
              <w:rPr>
                <w:rFonts w:eastAsia="Times New Roman"/>
                <w:color w:val="000000"/>
                <w:sz w:val="20"/>
                <w:szCs w:val="20"/>
              </w:rPr>
              <w:t>кв. м. Погашення облiгацiй здiйснюється шляхом отримання квартир у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w:t>
            </w:r>
            <w:r>
              <w:rPr>
                <w:rFonts w:eastAsia="Times New Roman"/>
                <w:color w:val="000000"/>
                <w:sz w:val="20"/>
                <w:szCs w:val="20"/>
              </w:rPr>
              <w:t>), вiдповiдно до чинного Договору про участь у будiвництвi об?єкту нерухомостi. Дохiд по Облiгацiях виплачуватися не буде. Спосiб розмiщення - вiдкрите (публiчне) розмiщення облiгацiй. Строк вiдкритого (публiчного) розмiщення з 14 листопада 2011 р. по 31 т</w:t>
            </w:r>
            <w:r>
              <w:rPr>
                <w:rFonts w:eastAsia="Times New Roman"/>
                <w:color w:val="000000"/>
                <w:sz w:val="20"/>
                <w:szCs w:val="20"/>
              </w:rPr>
              <w:t xml:space="preserve">равня 2012 р.(включно). Заплановане розмiщення 80 286 шт. облiгацiй здiйснене в повному обсязi (100%).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lastRenderedPageBreak/>
              <w:t>04.03.2013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Style w:val="a4"/>
                <w:rFonts w:eastAsia="Times New Roman"/>
                <w:color w:val="000000"/>
                <w:sz w:val="20"/>
                <w:szCs w:val="20"/>
              </w:rPr>
              <w:lastRenderedPageBreak/>
              <w:t>Опис</w:t>
            </w:r>
          </w:p>
        </w:tc>
        <w:tc>
          <w:tcPr>
            <w:tcW w:w="0" w:type="auto"/>
            <w:gridSpan w:val="8"/>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Фактичне розмiщення облiгацiй здiйснювалось з 14 листопада 2011 р. по 16 лисопада 2011р. Оплата облiгацiй проведена вiдповi</w:t>
            </w:r>
            <w:r>
              <w:rPr>
                <w:rFonts w:eastAsia="Times New Roman"/>
                <w:color w:val="000000"/>
                <w:sz w:val="20"/>
                <w:szCs w:val="20"/>
              </w:rPr>
              <w:t>дно до вимог чинного законодавства. Розмiщення емiтованих облiгацiй здiйснюється iз залученням андеррайтера через органiзатора торгiвлi та вiдбуватиметься за адресою: Вiдкрите акцiонерне товариство "Київська мiжнародна фондова бiржа" 01033, м. Київ, вул. С</w:t>
            </w:r>
            <w:r>
              <w:rPr>
                <w:rFonts w:eastAsia="Times New Roman"/>
                <w:color w:val="000000"/>
                <w:sz w:val="20"/>
                <w:szCs w:val="20"/>
              </w:rPr>
              <w:t>аксаганського, 36-В, 5 (п'ятий поверх). Облiгацiї Емiтента не включенi до лiстингу жодного органiзатора торгiвлi цiнними паперами. Дохiд по Облiгацiях виплачуватися не буде. Забезпечення :Облiгацiї серiї С - забезпеченi. Вид забезпечення: добровiльне страх</w:t>
            </w:r>
            <w:r>
              <w:rPr>
                <w:rFonts w:eastAsia="Times New Roman"/>
                <w:color w:val="000000"/>
                <w:sz w:val="20"/>
                <w:szCs w:val="20"/>
              </w:rPr>
              <w:t>ування фiнансових ризикiв. Розмiр забезпечення: 8 028 600 грн. 00 коп. Реквiзити страховика. Найменування: Приватне акцiонерне товариство ?Страхова компанiя ?Енестра?. Мiсцезнаходження: 04053, м. Київ, вул. Артема, 21, офiс 406. Зареєстрований Шевченкiвськ</w:t>
            </w:r>
            <w:r>
              <w:rPr>
                <w:rFonts w:eastAsia="Times New Roman"/>
                <w:color w:val="000000"/>
                <w:sz w:val="20"/>
                <w:szCs w:val="20"/>
              </w:rPr>
              <w:t>ою районною у мiстi Києвi державною адмiнiстрацiєю 26.05.1994 р. Iдентифiкацiйний код за Єдиним державним реєстром юридичних осiб та фiзичних осiб ? пiдприємцiв: 21606847. Лiцензiя Державної комiсiї з регулювання ринкiв фiнансових послуг України на страхов</w:t>
            </w:r>
            <w:r>
              <w:rPr>
                <w:rFonts w:eastAsia="Times New Roman"/>
                <w:color w:val="000000"/>
                <w:sz w:val="20"/>
                <w:szCs w:val="20"/>
              </w:rPr>
              <w:t>у дiяльнiсть у формi добровiльного страхування фiнансових ризикiв серiя АВ №546618 вiд 15.07.2010 р. (строк дiї ? безстрокова). Реквiзити документiв, що пiдтверджують забезпечення. Договiр добровiльного страхування фiнансових ризикiв №532/09 вiд 05.09.2011</w:t>
            </w:r>
            <w:r>
              <w:rPr>
                <w:rFonts w:eastAsia="Times New Roman"/>
                <w:color w:val="000000"/>
                <w:sz w:val="20"/>
                <w:szCs w:val="20"/>
              </w:rPr>
              <w:t xml:space="preserve"> р. (надалi ? ?Договiр страхування?). Iстотнi умови договору страхування. Сума забезпечення: 8 028 600 грн. 00 коп. Строк виконання договору: Термiн дiї договору страхування встановлюється згiдно з термiном погашення облiгацiй за Проспектом емiсiї, без ура</w:t>
            </w:r>
            <w:r>
              <w:rPr>
                <w:rFonts w:eastAsia="Times New Roman"/>
                <w:color w:val="000000"/>
                <w:sz w:val="20"/>
                <w:szCs w:val="20"/>
              </w:rPr>
              <w:t>хування змiн та/або доповнень до нього, а саме до 05.03.2013 року, але не ранiше повного виконання Сторонами своїх зобов?язань. Страховим випадком є фактичне невиконання (неналежного виконання) Страхувальником своїх зобов'язань по погашенню облiгацiй, вiдп</w:t>
            </w:r>
            <w:r>
              <w:rPr>
                <w:rFonts w:eastAsia="Times New Roman"/>
                <w:color w:val="000000"/>
                <w:sz w:val="20"/>
                <w:szCs w:val="20"/>
              </w:rPr>
              <w:t>овiдно до Проспекту емiсiї. Торгiвля цiнними паперами здiйснюється на органiзованому та неорганiзованому фондових ринках України. Цiннi папери вiльно обертаються на фондовому ринку України.</w:t>
            </w:r>
          </w:p>
        </w:tc>
      </w:tr>
      <w:tr w:rsidR="00000000">
        <w:tc>
          <w:tcPr>
            <w:tcW w:w="0" w:type="auto"/>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18.07.2012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171/2/12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xml:space="preserve">Нацiональна комiсiя з цинних </w:t>
            </w:r>
            <w:r>
              <w:rPr>
                <w:rFonts w:eastAsia="Times New Roman"/>
                <w:color w:val="000000"/>
                <w:sz w:val="20"/>
                <w:szCs w:val="20"/>
              </w:rPr>
              <w:lastRenderedPageBreak/>
              <w:t>паперiв та фондового ринку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lastRenderedPageBreak/>
              <w:t>100.00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37800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Бездокументарні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3780000.00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xml:space="preserve">Емiтент здiйснив випуск облiгацiй (iменних, цiльових, забезпечених) серiєю F 37800 шт. за </w:t>
            </w:r>
            <w:r>
              <w:rPr>
                <w:rFonts w:eastAsia="Times New Roman"/>
                <w:color w:val="000000"/>
                <w:sz w:val="20"/>
                <w:szCs w:val="20"/>
              </w:rPr>
              <w:lastRenderedPageBreak/>
              <w:t>номерами з № 000001 по № 37800. Реєстрацiйний номер свiдоц</w:t>
            </w:r>
            <w:r>
              <w:rPr>
                <w:rFonts w:eastAsia="Times New Roman"/>
                <w:color w:val="000000"/>
                <w:sz w:val="20"/>
                <w:szCs w:val="20"/>
              </w:rPr>
              <w:t xml:space="preserve">тва Державної комiсiї з цiнних паперiв i фондового ринку 171/2/12, дата реєстрацiї -18 липня 2012 р., дата видачi - 10 жовтня 2012р. Емiтент здiйснив вiдкрите (публiчне) розмiщення iменних цiльових облiгацiй), виконання зобов?язань за якими передбачається </w:t>
            </w:r>
            <w:r>
              <w:rPr>
                <w:rFonts w:eastAsia="Times New Roman"/>
                <w:color w:val="000000"/>
                <w:sz w:val="20"/>
                <w:szCs w:val="20"/>
              </w:rPr>
              <w:t>об"єктом нерухомостi житлового будiвництва, для фiнансування якого залучаються кошти фiзичних та юридичних осiб через розмiщення облiгацiй, таких, що вiльно обертаються. Мета емiсiї облiгацiй: Напрями використання: Фiнансовi ресурси, залученi вiд розмiщенн</w:t>
            </w:r>
            <w:r>
              <w:rPr>
                <w:rFonts w:eastAsia="Times New Roman"/>
                <w:color w:val="000000"/>
                <w:sz w:val="20"/>
                <w:szCs w:val="20"/>
              </w:rPr>
              <w:t>я облiгацiй, будуть спрямованi в повному обсязi для здiйснення господарської дiяльностi Товариства з фiнансування будiвництва житлового будинку з комплексом об?єктiв громадського обслуговування та критими автостоянками на бульварi Лесi Українки, 7-9 у Пече</w:t>
            </w:r>
            <w:r>
              <w:rPr>
                <w:rFonts w:eastAsia="Times New Roman"/>
                <w:color w:val="000000"/>
                <w:sz w:val="20"/>
                <w:szCs w:val="20"/>
              </w:rPr>
              <w:t>рському районi м. Києва (Перша черга будiвництва.Коригування секцiї Е) вiдповiдно до умов емiсiї. В секцiї ?Е? буде споруджено 37 квартир загальною площею 5 423,09 кв. м. Облiгацiї випускаються пiд 378 кв. м загальної площi квартир. Основнi технiко-економi</w:t>
            </w:r>
            <w:r>
              <w:rPr>
                <w:rFonts w:eastAsia="Times New Roman"/>
                <w:color w:val="000000"/>
                <w:sz w:val="20"/>
                <w:szCs w:val="20"/>
              </w:rPr>
              <w:t>чнi показники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будiвництва.Коригування секцiї Е): Джерелом погашення емiтованих</w:t>
            </w:r>
            <w:r>
              <w:rPr>
                <w:rFonts w:eastAsia="Times New Roman"/>
                <w:color w:val="000000"/>
                <w:sz w:val="20"/>
                <w:szCs w:val="20"/>
              </w:rPr>
              <w:t xml:space="preserve"> цiльових облiгацiй є новозбудована кiлькiсть квадратних метрiв загальною площею 1 898,56 кв. м. Погашення облiгацiй здiйснюється шляхом отримання квартир у секцiї ?Е? житлового будинку з комплексом об?єктiв громадського обслуговування та критими автостоян</w:t>
            </w:r>
            <w:r>
              <w:rPr>
                <w:rFonts w:eastAsia="Times New Roman"/>
                <w:color w:val="000000"/>
                <w:sz w:val="20"/>
                <w:szCs w:val="20"/>
              </w:rPr>
              <w:t xml:space="preserve">ками на бульварi Лесi Українки, 7-9 у Печерському районi м. Києва (Перша черга будiвництва), вiдповiдно до чинного Договору про участь у будiвництвi об?єкту нерухомостi. Дохiд по </w:t>
            </w:r>
            <w:r>
              <w:rPr>
                <w:rFonts w:eastAsia="Times New Roman"/>
                <w:color w:val="000000"/>
                <w:sz w:val="20"/>
                <w:szCs w:val="20"/>
              </w:rPr>
              <w:lastRenderedPageBreak/>
              <w:t>Облiгацiях виплачуватися не буде. Спосiб розмiщення - вiдкрите (публiчне) роз</w:t>
            </w:r>
            <w:r>
              <w:rPr>
                <w:rFonts w:eastAsia="Times New Roman"/>
                <w:color w:val="000000"/>
                <w:sz w:val="20"/>
                <w:szCs w:val="20"/>
              </w:rPr>
              <w:t xml:space="preserve">мiщення облiгацiй. Строк вiдкритого (публiчного) розмiщення з 30 липня 2012 р. по 30 листопада 2012р. Заплановане розмiщення 37 800 шт. облiгацiй здiйснене в повному обсязi (100%).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lastRenderedPageBreak/>
              <w:t>04.03.2013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Style w:val="a4"/>
                <w:rFonts w:eastAsia="Times New Roman"/>
                <w:color w:val="000000"/>
                <w:sz w:val="20"/>
                <w:szCs w:val="20"/>
              </w:rPr>
              <w:lastRenderedPageBreak/>
              <w:t>Опис</w:t>
            </w:r>
          </w:p>
        </w:tc>
        <w:tc>
          <w:tcPr>
            <w:tcW w:w="0" w:type="auto"/>
            <w:gridSpan w:val="8"/>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Фактичне розмiщення облiгацiй здiйснювалось з 27 серпня 2012 р. по 27 серпня 2012р. Оплата облiгацiй проведена вiдповiдно до вимог чинного законодавства. Розмiщення емiтованих облiгацiй здiйснюється iз залученням андеррайтера через органiзатора торгiвлi та</w:t>
            </w:r>
            <w:r>
              <w:rPr>
                <w:rFonts w:eastAsia="Times New Roman"/>
                <w:color w:val="000000"/>
                <w:sz w:val="20"/>
                <w:szCs w:val="20"/>
              </w:rPr>
              <w:t xml:space="preserve"> вiдбуватиметься за адресою: Вiдкрите акцiонерне товариство "Київська мiжнародна фондова бiржа" 01033, м. Київ, вул. Саксаганського, 36-В, 5 (п'ятий поверх). Облiгацiї Емiтента не включенi до лiстингу жодного органiзатора торгiвлi цiнними паперами. Дохiд п</w:t>
            </w:r>
            <w:r>
              <w:rPr>
                <w:rFonts w:eastAsia="Times New Roman"/>
                <w:color w:val="000000"/>
                <w:sz w:val="20"/>
                <w:szCs w:val="20"/>
              </w:rPr>
              <w:t xml:space="preserve">о Облiгацiях виплачуватися не буде. Забезпечення Облiгацiй: облiгацiї забезпеченi. Вид забезпечення: добровiльне страхування фiнансових ризикiв. Розмiр забезпечення: 3 780 000 грн. 00 коп. Реквiзити страховика. Найменування: Приватне акцiонерне товариство </w:t>
            </w:r>
            <w:r>
              <w:rPr>
                <w:rFonts w:eastAsia="Times New Roman"/>
                <w:color w:val="000000"/>
                <w:sz w:val="20"/>
                <w:szCs w:val="20"/>
              </w:rPr>
              <w:t>?Страхова компанiя ?Енестра?. Мiсцезнаходження: 04053, м. Київ, вул. Артема, 21, офiс 406. Зареєстрований Шевченкiвською районною у мiстi Києвi державною адмiнiстрацiєю 26.05.1994 р. Iдентифiкацiйний код за Єдиним державним реєстром юридичних осiб та фiзич</w:t>
            </w:r>
            <w:r>
              <w:rPr>
                <w:rFonts w:eastAsia="Times New Roman"/>
                <w:color w:val="000000"/>
                <w:sz w:val="20"/>
                <w:szCs w:val="20"/>
              </w:rPr>
              <w:t xml:space="preserve">них осiб ? пiдприємцiв: 21606847. Лiцензiя Державної комiсiї з регулювання ринкiв фiнансових послуг України на страхову дiяльнiсть у формi добровiльного страхування фiнансових ризикiв серiя АВ №546618 вiд 15.07.2010 р. (строк дiї ? безстрокова). Реквiзити </w:t>
            </w:r>
            <w:r>
              <w:rPr>
                <w:rFonts w:eastAsia="Times New Roman"/>
                <w:color w:val="000000"/>
                <w:sz w:val="20"/>
                <w:szCs w:val="20"/>
              </w:rPr>
              <w:t>документiв, що пiдтверджують забезпечення. Договiр добровiльного страхування фiнансових ризикiв №655/06 вiд 21.06.2012 р. (надалi ? ?Договiр страхування?). Строк виконання договору: Термiн дiї договору страхування встановлюється згiдно з термiном погашення</w:t>
            </w:r>
            <w:r>
              <w:rPr>
                <w:rFonts w:eastAsia="Times New Roman"/>
                <w:color w:val="000000"/>
                <w:sz w:val="20"/>
                <w:szCs w:val="20"/>
              </w:rPr>
              <w:t xml:space="preserve"> облiгацiй за Проспектом емiсiї, без урахування змiн та/або доповнень до нього, а саме до 04.03.2013 року включно, але не ранiше повного виконання Сторонами своїх зобов?язань. Страховим випадком є фактичне невиконання (неналежного виконання) Страхувальнико</w:t>
            </w:r>
            <w:r>
              <w:rPr>
                <w:rFonts w:eastAsia="Times New Roman"/>
                <w:color w:val="000000"/>
                <w:sz w:val="20"/>
                <w:szCs w:val="20"/>
              </w:rPr>
              <w:t>м своїх зобов'язань по погашенню облiгацiй, вiдповiдно до Проспекту емiсiї. Вид забезпечення:добровiльне страхування фiнансових ризикiв. Торгiвля цiнними паперами здiйснюється на органiзованому та неорганiзованому фондових ринках України. Цiннi папери вiль</w:t>
            </w:r>
            <w:r>
              <w:rPr>
                <w:rFonts w:eastAsia="Times New Roman"/>
                <w:color w:val="000000"/>
                <w:sz w:val="20"/>
                <w:szCs w:val="20"/>
              </w:rPr>
              <w:t>но обертаються на фондовому ринку України.</w:t>
            </w:r>
          </w:p>
        </w:tc>
      </w:tr>
      <w:tr w:rsidR="00000000">
        <w:tc>
          <w:tcPr>
            <w:tcW w:w="0" w:type="auto"/>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18.07.2012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172/2/12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Нацiональна комiсiя з цiнних паперiв та фондового ринку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101.00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37800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Бездокументарні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3817800.00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Емiтент здiйснив випуск облiгацiй (iменних, цiльових, забезпечених) серiєю G 37800 шт. за номерами з № 000001 по № 37800. Реєстрацiйний номер свiдоцтва Державної комiсiї з цiнних паперiв i фондового ринку 172/2/12-Т, дата реєстрацiї -18 липня 2012 р., дата</w:t>
            </w:r>
            <w:r>
              <w:rPr>
                <w:rFonts w:eastAsia="Times New Roman"/>
                <w:color w:val="000000"/>
                <w:sz w:val="20"/>
                <w:szCs w:val="20"/>
              </w:rPr>
              <w:t xml:space="preserve"> видачi - 10 жовтня 2012р. Емiтент здiйснив вiдкрите (публiчне) розмiщення iменних цiльових облiгацiй, виконання зобов?язань за якими передбачається об"єктом нерухомостi житлового будiвництва, для фiнансування якого залучаються кошти фiзичних та юридичних </w:t>
            </w:r>
            <w:r>
              <w:rPr>
                <w:rFonts w:eastAsia="Times New Roman"/>
                <w:color w:val="000000"/>
                <w:sz w:val="20"/>
                <w:szCs w:val="20"/>
              </w:rPr>
              <w:t>осiб через розмiщення облiгацiй, таких, що вiльно обертаються. Мета емiсiї облiгацiй: Напрями використання: Фiнансовi ресурси, залученi вiд розмiщення облiгацiй, будуть спрямованi в повному обсязi для здiйснення господарської дiяльностi Товариства з фiнанс</w:t>
            </w:r>
            <w:r>
              <w:rPr>
                <w:rFonts w:eastAsia="Times New Roman"/>
                <w:color w:val="000000"/>
                <w:sz w:val="20"/>
                <w:szCs w:val="20"/>
              </w:rPr>
              <w:t xml:space="preserve">ування будiвництва житлового будинку з комплексом </w:t>
            </w:r>
            <w:r>
              <w:rPr>
                <w:rFonts w:eastAsia="Times New Roman"/>
                <w:color w:val="000000"/>
                <w:sz w:val="20"/>
                <w:szCs w:val="20"/>
              </w:rPr>
              <w:lastRenderedPageBreak/>
              <w:t xml:space="preserve">об?єктiв громадського обслуговування та критими автостоянками на бульварi Лесi Українки, 7-9 у Печерському районi м. Києва (Перша черга будiвництва.Коригування секцiї Е) вiдповiдно до умов емiсiї. В секцiї </w:t>
            </w:r>
            <w:r>
              <w:rPr>
                <w:rFonts w:eastAsia="Times New Roman"/>
                <w:color w:val="000000"/>
                <w:sz w:val="20"/>
                <w:szCs w:val="20"/>
              </w:rPr>
              <w:t>?Е? буде споруджено 37 квартир загальною площею 5 423,09 кв. м. Облiгацiї випускаються пiд 378 кв. м загальної площi квартир. Основнi технiко-економiчнi показники секцiї ?Е? житлового будинку з комплексом об?єктiв громадського обслуговування та критими авт</w:t>
            </w:r>
            <w:r>
              <w:rPr>
                <w:rFonts w:eastAsia="Times New Roman"/>
                <w:color w:val="000000"/>
                <w:sz w:val="20"/>
                <w:szCs w:val="20"/>
              </w:rPr>
              <w:t>остоянками на бульварi Лесi Українки, 7-9 у Печерському районi м. Києва (Перша черга будiвництва.Коригування секцiї Е): Джерелом погашення емiтованих цiльових облiгацiй є новозбудована кiлькiсть квадратних метрiв загальною площею 378 кв. м. Погашення облiг</w:t>
            </w:r>
            <w:r>
              <w:rPr>
                <w:rFonts w:eastAsia="Times New Roman"/>
                <w:color w:val="000000"/>
                <w:sz w:val="20"/>
                <w:szCs w:val="20"/>
              </w:rPr>
              <w:t>ацiй здiйснюється шляхом отримання квартир у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 вiдповiдно до чинно</w:t>
            </w:r>
            <w:r>
              <w:rPr>
                <w:rFonts w:eastAsia="Times New Roman"/>
                <w:color w:val="000000"/>
                <w:sz w:val="20"/>
                <w:szCs w:val="20"/>
              </w:rPr>
              <w:t>го Договору про участь у будiвництвi об?єкту нерухомостi. Дохiд по Облiгацiях виплачуватися не буде. Спосiб розмiщення - вiдкрите (публiчне) розмiщення облiгацiй. Строк вiдкритого (публiчного) розмiщення з 30 липня 2012 р. по 30 листопада 2012р. Запланован</w:t>
            </w:r>
            <w:r>
              <w:rPr>
                <w:rFonts w:eastAsia="Times New Roman"/>
                <w:color w:val="000000"/>
                <w:sz w:val="20"/>
                <w:szCs w:val="20"/>
              </w:rPr>
              <w:t xml:space="preserve">е розмiщення 37 800 шт. облiгацiй здiйснене в повному обсязi (100%).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lastRenderedPageBreak/>
              <w:t>04.03.2013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Style w:val="a4"/>
                <w:rFonts w:eastAsia="Times New Roman"/>
                <w:color w:val="000000"/>
                <w:sz w:val="20"/>
                <w:szCs w:val="20"/>
              </w:rPr>
              <w:lastRenderedPageBreak/>
              <w:t>Опис</w:t>
            </w:r>
          </w:p>
        </w:tc>
        <w:tc>
          <w:tcPr>
            <w:tcW w:w="0" w:type="auto"/>
            <w:gridSpan w:val="8"/>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Фактичне розмiщення облiгацiй здiйснювалось з 27 серпня 2012 р. по 27 серпня 2012р. Оплата облiгацiй проведена вiдповiдно до вимог чинного законодавства. Розмiщення емiтованих облiгацiй здiйснюється iз залученням андеррайтера через органiзатора торгiвлi та</w:t>
            </w:r>
            <w:r>
              <w:rPr>
                <w:rFonts w:eastAsia="Times New Roman"/>
                <w:color w:val="000000"/>
                <w:sz w:val="20"/>
                <w:szCs w:val="20"/>
              </w:rPr>
              <w:t xml:space="preserve"> вiдбуватиметься за адресою: Вiдкрите акцiонерне товариство "Київська мiжнародна фондова бiржа" 01033, м. Київ, вул. Саксаганського, 36-В, 5 (п'ятий поверх). Облiгацiї Емiтента не включенi до лiстингу жодного органiзатора торгiвлi цiнними паперами. Дохiд п</w:t>
            </w:r>
            <w:r>
              <w:rPr>
                <w:rFonts w:eastAsia="Times New Roman"/>
                <w:color w:val="000000"/>
                <w:sz w:val="20"/>
                <w:szCs w:val="20"/>
              </w:rPr>
              <w:t xml:space="preserve">о Облiгацiях виплачуватися не буде. Забезпечення Облiгацiй: облiгацiї забезпеченi. Вид забезпечення: добровiльне страхування фiнансових ризикiв. Розмiр забезпечення: 3 817 800 грн. 00 коп. Реквiзити страховика. Найменування: Приватне акцiонерне товариство </w:t>
            </w:r>
            <w:r>
              <w:rPr>
                <w:rFonts w:eastAsia="Times New Roman"/>
                <w:color w:val="000000"/>
                <w:sz w:val="20"/>
                <w:szCs w:val="20"/>
              </w:rPr>
              <w:t>?Страхова компанiя ?Енестра?. Мiсцезнаходження: 04053, м. Київ, вул. Артема, 21, офiс 406. Зареєстрований Шевченкiвською районною у мiстi Києвi державною адмiнiстрацiєю 26.05.1994 р. Iдентифiкацiйний код за Єдиним державним реєстром юридичних осiб та фiзич</w:t>
            </w:r>
            <w:r>
              <w:rPr>
                <w:rFonts w:eastAsia="Times New Roman"/>
                <w:color w:val="000000"/>
                <w:sz w:val="20"/>
                <w:szCs w:val="20"/>
              </w:rPr>
              <w:t xml:space="preserve">них осiб ? пiдприємцiв: 21606847. Лiцензiя Державної комiсiї з регулювання ринкiв фiнансових послуг України на страхову дiяльнiсть у формi добровiльного страхування фiнансових ризикiв серiя АВ №546618 вiд 15.07.2010 р. (строк дiї ? безстрокова). Реквiзити </w:t>
            </w:r>
            <w:r>
              <w:rPr>
                <w:rFonts w:eastAsia="Times New Roman"/>
                <w:color w:val="000000"/>
                <w:sz w:val="20"/>
                <w:szCs w:val="20"/>
              </w:rPr>
              <w:t xml:space="preserve">документiв, що пiдтверджують забезпечення. Договiр добровiльного страхування фiнансових ризикiв №655/06 вiд 21.06.2012 р. (надалi ? ?Договiр страхування?). Строк виконання договору: Термiн дiї договору страхування встановлюється </w:t>
            </w:r>
            <w:r>
              <w:rPr>
                <w:rFonts w:eastAsia="Times New Roman"/>
                <w:color w:val="000000"/>
                <w:sz w:val="20"/>
                <w:szCs w:val="20"/>
              </w:rPr>
              <w:lastRenderedPageBreak/>
              <w:t>згiдно з термiном погашення</w:t>
            </w:r>
            <w:r>
              <w:rPr>
                <w:rFonts w:eastAsia="Times New Roman"/>
                <w:color w:val="000000"/>
                <w:sz w:val="20"/>
                <w:szCs w:val="20"/>
              </w:rPr>
              <w:t xml:space="preserve"> облiгацiй за Проспектом емiсiї, без урахування змiн та/або доповнень до нього, а саме до 04.03.2013 року включно, але не ранiше повного виконання Сторонами своїх зобов?язань. Страховим випадком є фактичне невиконання (неналежного виконання) Страхувальнико</w:t>
            </w:r>
            <w:r>
              <w:rPr>
                <w:rFonts w:eastAsia="Times New Roman"/>
                <w:color w:val="000000"/>
                <w:sz w:val="20"/>
                <w:szCs w:val="20"/>
              </w:rPr>
              <w:t>м своїх зобов'язань по погашенню облiгацiй, вiдповiдно до Проспекту емiсiї. Вид забезпечення:добровiльне страхування фiнансових ризикiв. Торгiвля цiнними паперами здiйснюється на органiзованому та неорганiзованому фондових ринках України. Цiннi папери вiль</w:t>
            </w:r>
            <w:r>
              <w:rPr>
                <w:rFonts w:eastAsia="Times New Roman"/>
                <w:color w:val="000000"/>
                <w:sz w:val="20"/>
                <w:szCs w:val="20"/>
              </w:rPr>
              <w:t>но обертаються на фондовому ринку України.</w:t>
            </w:r>
          </w:p>
        </w:tc>
      </w:tr>
      <w:tr w:rsidR="00000000">
        <w:tc>
          <w:tcPr>
            <w:tcW w:w="0" w:type="auto"/>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lastRenderedPageBreak/>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18.07.2012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173/2/12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Нацiональна комiсiя з цiнних паперiв та фондового ринку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102.00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37800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Бездокументарні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37855600.00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Емiтент здiйснив випуск облiгацiй (iменних, цiльових, забезпечених) серiєю Н 37800 шт. за номерами з № 000001 по № 37800. Реєстрацiйний номер свiдоцтва Державної комiсiї з цiнних паперiв i фондового ринку 173/2/12, дата реєстрацiї -18 липня 2012 р., дата в</w:t>
            </w:r>
            <w:r>
              <w:rPr>
                <w:rFonts w:eastAsia="Times New Roman"/>
                <w:color w:val="000000"/>
                <w:sz w:val="20"/>
                <w:szCs w:val="20"/>
              </w:rPr>
              <w:t>идачi - 10 жовтня 2012р. Емiтент здiйснив вiдкрите (публiчне) розмiщення iменних цiльових облiгацiй, виконання зобов?язань за якими передбачається об"єктом нерухомостi житлового будiвництва, для фiнансування якого залучаються кошти фiзичних та юридичних ос</w:t>
            </w:r>
            <w:r>
              <w:rPr>
                <w:rFonts w:eastAsia="Times New Roman"/>
                <w:color w:val="000000"/>
                <w:sz w:val="20"/>
                <w:szCs w:val="20"/>
              </w:rPr>
              <w:t>iб через розмiщення облiгацiй, таких, що вiльно обертаються. Мета емiсiї облiгацiй: Напрями використання: Фiнансовi ресурси, залученi вiд розмiщення облiгацiй, будуть спрямованi в повному обсязi для здiйснення господарської дiяльностi Товариства з фiнансув</w:t>
            </w:r>
            <w:r>
              <w:rPr>
                <w:rFonts w:eastAsia="Times New Roman"/>
                <w:color w:val="000000"/>
                <w:sz w:val="20"/>
                <w:szCs w:val="20"/>
              </w:rPr>
              <w:t>ання будiвництва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будiвництва.Коригування секцiї Е) вiдповiдно до умов емiсiї. В секцiї ?Е</w:t>
            </w:r>
            <w:r>
              <w:rPr>
                <w:rFonts w:eastAsia="Times New Roman"/>
                <w:color w:val="000000"/>
                <w:sz w:val="20"/>
                <w:szCs w:val="20"/>
              </w:rPr>
              <w:t>? буде споруджено 37 квартир загальною площею 5 423,09 кв. м. Облiгацiї випускаються пiд 378 кв. м загальної площi квартир. Основнi технiко-економiчнi показники секцiї ?Е? житлового будинку з комплексом об?єктiв громадського обслуговування та критими автос</w:t>
            </w:r>
            <w:r>
              <w:rPr>
                <w:rFonts w:eastAsia="Times New Roman"/>
                <w:color w:val="000000"/>
                <w:sz w:val="20"/>
                <w:szCs w:val="20"/>
              </w:rPr>
              <w:t xml:space="preserve">тоянками на бульварi Лесi Українки, 7-9 у Печерському районi м. Києва (Перша черга будiвництва.Коригування секцiї Е): Джерелом погашення емiтованих цiльових облiгацiй є новозбудована кiлькiсть квадратних метрiв загальною площею 378 кв. м. Погашення </w:t>
            </w:r>
            <w:r>
              <w:rPr>
                <w:rFonts w:eastAsia="Times New Roman"/>
                <w:color w:val="000000"/>
                <w:sz w:val="20"/>
                <w:szCs w:val="20"/>
              </w:rPr>
              <w:lastRenderedPageBreak/>
              <w:t>облiгац</w:t>
            </w:r>
            <w:r>
              <w:rPr>
                <w:rFonts w:eastAsia="Times New Roman"/>
                <w:color w:val="000000"/>
                <w:sz w:val="20"/>
                <w:szCs w:val="20"/>
              </w:rPr>
              <w:t>iй здiйснюється шляхом отримання квартир у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 вiдповiдно до чинного</w:t>
            </w:r>
            <w:r>
              <w:rPr>
                <w:rFonts w:eastAsia="Times New Roman"/>
                <w:color w:val="000000"/>
                <w:sz w:val="20"/>
                <w:szCs w:val="20"/>
              </w:rPr>
              <w:t xml:space="preserve"> Договору про участь у будiвництвi об?єкту нерухомостi. Дохiд по Облiгацiях виплачуватися не буде. Спосiб розмiщення - вiдкрите (публiчне) розмiщення облiгацiй. Строк вiдкритого (публiчного) розмiщення з 30 липня 2012 р. по 30 листопада 2012р. Заплановане </w:t>
            </w:r>
            <w:r>
              <w:rPr>
                <w:rFonts w:eastAsia="Times New Roman"/>
                <w:color w:val="000000"/>
                <w:sz w:val="20"/>
                <w:szCs w:val="20"/>
              </w:rPr>
              <w:t xml:space="preserve">розмiщення 37 800 шт. облiгацiй здiйснене в повному обсязi (100%).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lastRenderedPageBreak/>
              <w:t>04.03.2013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Style w:val="a4"/>
                <w:rFonts w:eastAsia="Times New Roman"/>
                <w:color w:val="000000"/>
                <w:sz w:val="20"/>
                <w:szCs w:val="20"/>
              </w:rPr>
              <w:lastRenderedPageBreak/>
              <w:t>Опис</w:t>
            </w:r>
          </w:p>
        </w:tc>
        <w:tc>
          <w:tcPr>
            <w:tcW w:w="0" w:type="auto"/>
            <w:gridSpan w:val="8"/>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Фактичне розмiщення облiгацiй здiйснювалось з 27 серпня 2012 р. по 27 серпня 2012р. Оплата облiгацiй проведена вiдповiдно до вимог чинного законодавства. Розмi</w:t>
            </w:r>
            <w:r>
              <w:rPr>
                <w:rFonts w:eastAsia="Times New Roman"/>
                <w:color w:val="000000"/>
                <w:sz w:val="20"/>
                <w:szCs w:val="20"/>
              </w:rPr>
              <w:t>щення емiтованих облiгацiй здiйснюється iз залученням андеррайтера через органiзатора торгiвлi та вiдбуватиметься за адресою: Вiдкрите акцiонерне товариство "Київська мiжнародна фондова бiржа" 01033, м. Київ, вул. Саксаганського, 36-В, 5 (п'ятий поверх). О</w:t>
            </w:r>
            <w:r>
              <w:rPr>
                <w:rFonts w:eastAsia="Times New Roman"/>
                <w:color w:val="000000"/>
                <w:sz w:val="20"/>
                <w:szCs w:val="20"/>
              </w:rPr>
              <w:t>блiгацiї Емiтента не включенi до лiстингу жодного органiзатора торгiвлi цiнними паперами. Дохiд по Облiгацiях виплачуватися не буде. Забезпечення Облiгацiй: облiгацiї забезпеченi. Вид забезпечення: добровiльне страхування фiнансових ризикiв. Розмiр забезпе</w:t>
            </w:r>
            <w:r>
              <w:rPr>
                <w:rFonts w:eastAsia="Times New Roman"/>
                <w:color w:val="000000"/>
                <w:sz w:val="20"/>
                <w:szCs w:val="20"/>
              </w:rPr>
              <w:t>чення: 3 850 600 грн. 00 коп. Реквiзити страховика. Найменування: Приватне акцiонерне товариство ?Страхова компанiя ?Енестра?. Мiсцезнаходження: 04053, м. Київ, вул. Артема, 21, офiс 406. Зареєстрований Шевченкiвською районною у мiстi Києвi державною адмiн</w:t>
            </w:r>
            <w:r>
              <w:rPr>
                <w:rFonts w:eastAsia="Times New Roman"/>
                <w:color w:val="000000"/>
                <w:sz w:val="20"/>
                <w:szCs w:val="20"/>
              </w:rPr>
              <w:t>iстрацiєю 26.05.1994 р. Iдентифiкацiйний код за Єдиним державним реєстром юридичних осiб та фiзичних осiб ? пiдприємцiв: 21606847. Лiцензiя Державної комiсiї з регулювання ринкiв фiнансових послуг України на страхову дiяльнiсть у формi добровiльного страху</w:t>
            </w:r>
            <w:r>
              <w:rPr>
                <w:rFonts w:eastAsia="Times New Roman"/>
                <w:color w:val="000000"/>
                <w:sz w:val="20"/>
                <w:szCs w:val="20"/>
              </w:rPr>
              <w:t>вання фiнансових ризикiв серiя АВ №546618 вiд 15.07.2010 р. (строк дiї ? безстрокова). Реквiзити документiв, що пiдтверджують забезпечення. Договiр добровiльного страхування фiнансових ризикiв №655/06 вiд 21.06.2012 р. (надалi ? ?Договiр страхування?). Стр</w:t>
            </w:r>
            <w:r>
              <w:rPr>
                <w:rFonts w:eastAsia="Times New Roman"/>
                <w:color w:val="000000"/>
                <w:sz w:val="20"/>
                <w:szCs w:val="20"/>
              </w:rPr>
              <w:t>ок виконання договору: Термiн дiї договору страхування встановлюється згiдно з термiном погашення облiгацiй за Проспектом емiсiї, без урахування змiн та/або доповнень до нього, а саме до 04.03.2013 року включно, але не ранiше повного виконання Сторонами св</w:t>
            </w:r>
            <w:r>
              <w:rPr>
                <w:rFonts w:eastAsia="Times New Roman"/>
                <w:color w:val="000000"/>
                <w:sz w:val="20"/>
                <w:szCs w:val="20"/>
              </w:rPr>
              <w:t>оїх зобов?язань. Страховим випадком є фактичне невиконання (неналежного виконання) Страхувальником своїх зобов'язань по погашенню облiгацiй, вiдповiдно до Проспекту емiсiї. Вид забезпечення:добровiльне страхування фiнансових ризикiв. Торгiвля цiнними папер</w:t>
            </w:r>
            <w:r>
              <w:rPr>
                <w:rFonts w:eastAsia="Times New Roman"/>
                <w:color w:val="000000"/>
                <w:sz w:val="20"/>
                <w:szCs w:val="20"/>
              </w:rPr>
              <w:t>ами здiйснюється на органiзованому та неорганiзованому фондових ринках України. Цiннi папери вiльно обертаються на фондовому ринку України.</w:t>
            </w:r>
          </w:p>
        </w:tc>
      </w:tr>
      <w:tr w:rsidR="00000000">
        <w:tc>
          <w:tcPr>
            <w:tcW w:w="0" w:type="auto"/>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18.07.2012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174/2/12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Нацiональна комiсiя з цiнних паперiв иа фондового ринку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103.00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37800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Бездокументарні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3893400.00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Емiтент здiйснив випуск облiгацiй (iменних, цiльових, забезпечених) серiєю I 37800 шт. за номерами з № 000001 по № 37800. Реєстрацiйний номер свiдоцтва Державної комiсiї з цiнних паперiв i фондового ринку 174/2/12, дат</w:t>
            </w:r>
            <w:r>
              <w:rPr>
                <w:rFonts w:eastAsia="Times New Roman"/>
                <w:color w:val="000000"/>
                <w:sz w:val="20"/>
                <w:szCs w:val="20"/>
              </w:rPr>
              <w:t xml:space="preserve">а реєстрацiї -18 липня 2012 р., дата видачi - 10 жовтня 2012р. Емiтент здiйснив вiдкрите (публiчне) розмiщення iменних цiльових облiгацiй, виконання зобов?язань за якими передбачається об"єктом нерухомостi житлового будiвництва, для фiнансування якого </w:t>
            </w:r>
            <w:r>
              <w:rPr>
                <w:rFonts w:eastAsia="Times New Roman"/>
                <w:color w:val="000000"/>
                <w:sz w:val="20"/>
                <w:szCs w:val="20"/>
              </w:rPr>
              <w:lastRenderedPageBreak/>
              <w:t>залу</w:t>
            </w:r>
            <w:r>
              <w:rPr>
                <w:rFonts w:eastAsia="Times New Roman"/>
                <w:color w:val="000000"/>
                <w:sz w:val="20"/>
                <w:szCs w:val="20"/>
              </w:rPr>
              <w:t>чаються кошти фiзичних та юридичних осiб через розмiщення облiгацiй, таких, що вiльно обертаються. Мета емiсiї облiгацiй: Напрями використання: Фiнансовi ресурси, залученi вiд розмiщення облiгацiй, будуть спрямованi в повному обсязi для здiйснення господар</w:t>
            </w:r>
            <w:r>
              <w:rPr>
                <w:rFonts w:eastAsia="Times New Roman"/>
                <w:color w:val="000000"/>
                <w:sz w:val="20"/>
                <w:szCs w:val="20"/>
              </w:rPr>
              <w:t xml:space="preserve">ської дiяльностi Товариства з фiнансування будiвництва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будiвництва.Коригування секцiї Е) </w:t>
            </w:r>
            <w:r>
              <w:rPr>
                <w:rFonts w:eastAsia="Times New Roman"/>
                <w:color w:val="000000"/>
                <w:sz w:val="20"/>
                <w:szCs w:val="20"/>
              </w:rPr>
              <w:t>вiдповiдно до умов емiсiї. В секцiї ?Е? буде споруджено 37 квартир загальною площею 5 423,09 кв. м. Облiгацiї випускаються пiд 378 кв. м загальної площi квартир. Основнi технiко-економiчнi показники секцiї ?Е? житлового будинку з комплексом об?єктiв громад</w:t>
            </w:r>
            <w:r>
              <w:rPr>
                <w:rFonts w:eastAsia="Times New Roman"/>
                <w:color w:val="000000"/>
                <w:sz w:val="20"/>
                <w:szCs w:val="20"/>
              </w:rPr>
              <w:t>ського обслуговування та критими автостоянками на бульварi Лесi Українки, 7-9 у Печерському районi м. Києва (Перша черга будiвництва.Коригування секцiї Е): Джерелом погашення емiтованих цiльових облiгацiй є новозбудована кiлькiсть квадратних метрiв загальн</w:t>
            </w:r>
            <w:r>
              <w:rPr>
                <w:rFonts w:eastAsia="Times New Roman"/>
                <w:color w:val="000000"/>
                <w:sz w:val="20"/>
                <w:szCs w:val="20"/>
              </w:rPr>
              <w:t>ою площею 378 кв. м. Погашення облiгацiй здiйснюється шляхом отримання квартир у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w:t>
            </w:r>
            <w:r>
              <w:rPr>
                <w:rFonts w:eastAsia="Times New Roman"/>
                <w:color w:val="000000"/>
                <w:sz w:val="20"/>
                <w:szCs w:val="20"/>
              </w:rPr>
              <w:t xml:space="preserve">га будiвництва), вiдповiдно до чинного Договору про участь у будiвництвi об?єкту нерухомостi. Дохiд по Облiгацiях виплачуватися не буде. Спосiб розмiщення - вiдкрите (публiчне) розмiщення облiгацiй. Строк вiдкритого (публiчного) розмiщення з 30 липня 2012 </w:t>
            </w:r>
            <w:r>
              <w:rPr>
                <w:rFonts w:eastAsia="Times New Roman"/>
                <w:color w:val="000000"/>
                <w:sz w:val="20"/>
                <w:szCs w:val="20"/>
              </w:rPr>
              <w:t xml:space="preserve">р. по 30 листопада 2012р. Заплановане розмiщення 37 800 шт. облiгацiй здiйснене в повному обсязi (100%).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lastRenderedPageBreak/>
              <w:t>04.03.2013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Style w:val="a4"/>
                <w:rFonts w:eastAsia="Times New Roman"/>
                <w:color w:val="000000"/>
                <w:sz w:val="20"/>
                <w:szCs w:val="20"/>
              </w:rPr>
              <w:lastRenderedPageBreak/>
              <w:t>Опис</w:t>
            </w:r>
          </w:p>
        </w:tc>
        <w:tc>
          <w:tcPr>
            <w:tcW w:w="0" w:type="auto"/>
            <w:gridSpan w:val="8"/>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Фактичне розмiщення облiгацiй здiйснювалось з 17 вересня 2012 р. по 17 вересня 2012р. Оплата облiгацiй проведена вiдповiд</w:t>
            </w:r>
            <w:r>
              <w:rPr>
                <w:rFonts w:eastAsia="Times New Roman"/>
                <w:color w:val="000000"/>
                <w:sz w:val="20"/>
                <w:szCs w:val="20"/>
              </w:rPr>
              <w:t xml:space="preserve">но до вимог чинного законодавства. Розмiщення емiтованих облiгацiй здiйснюється iз залученням андеррайтера через органiзатора торгiвлi та вiдбуватиметься за адресою: Вiдкрите </w:t>
            </w:r>
            <w:r>
              <w:rPr>
                <w:rFonts w:eastAsia="Times New Roman"/>
                <w:color w:val="000000"/>
                <w:sz w:val="20"/>
                <w:szCs w:val="20"/>
              </w:rPr>
              <w:lastRenderedPageBreak/>
              <w:t>акцiонерне товариство "Київська мiжнародна фондова бiржа" 01033, м. Київ, вул. Са</w:t>
            </w:r>
            <w:r>
              <w:rPr>
                <w:rFonts w:eastAsia="Times New Roman"/>
                <w:color w:val="000000"/>
                <w:sz w:val="20"/>
                <w:szCs w:val="20"/>
              </w:rPr>
              <w:t>ксаганського, 36-В, 5 (п'ятий поверх). Облiгацiї Емiтента не включенi до лiстингу жодного органiзатора торгiвлi цiнними паперами. Дохiд по Облiгацiях виплачуватися не буде. Забезпечення Облiгацiй: облiгацiї забезпеченi. Вид забезпечення: добровiльне страху</w:t>
            </w:r>
            <w:r>
              <w:rPr>
                <w:rFonts w:eastAsia="Times New Roman"/>
                <w:color w:val="000000"/>
                <w:sz w:val="20"/>
                <w:szCs w:val="20"/>
              </w:rPr>
              <w:t>вання фiнансових ризикiв. Розмiр забезпечення: 3 893 400 грн. 00 коп. Реквiзити страховика. Найменування: Приватне акцiонерне товариство ?Страхова компанiя ?Енестра?. Мiсцезнаходження: 04053, м. Київ, вул. Артема, 21, офiс 406. Зареєстрований Шевченкiвсько</w:t>
            </w:r>
            <w:r>
              <w:rPr>
                <w:rFonts w:eastAsia="Times New Roman"/>
                <w:color w:val="000000"/>
                <w:sz w:val="20"/>
                <w:szCs w:val="20"/>
              </w:rPr>
              <w:t>ю районною у мiстi Києвi державною адмiнiстрацiєю 26.05.1994 р. Iдентифiкацiйний код за Єдиним державним реєстром юридичних осiб та фiзичних осiб ? пiдприємцiв: 21606847. Лiцензiя Державної комiсiї з регулювання ринкiв фiнансових послуг України на страхову</w:t>
            </w:r>
            <w:r>
              <w:rPr>
                <w:rFonts w:eastAsia="Times New Roman"/>
                <w:color w:val="000000"/>
                <w:sz w:val="20"/>
                <w:szCs w:val="20"/>
              </w:rPr>
              <w:t xml:space="preserve"> дiяльнiсть у формi добровiльного страхування фiнансових ризикiв серiя АВ №546618 вiд 15.07.2010 р. (строк дiї ? безстрокова). Реквiзити документiв, що пiдтверджують забезпечення. Договiр добровiльного страхування фiнансових ризикiв №655/06 вiд 21.06.2012 </w:t>
            </w:r>
            <w:r>
              <w:rPr>
                <w:rFonts w:eastAsia="Times New Roman"/>
                <w:color w:val="000000"/>
                <w:sz w:val="20"/>
                <w:szCs w:val="20"/>
              </w:rPr>
              <w:t xml:space="preserve">р. (надалi ? ?Договiр страхування?). Строк виконання договору: Термiн дiї договору страхування встановлюється згiдно з термiном погашення облiгацiй за Проспектом емiсiї, без урахування змiн та/або доповнень до нього, а саме до 04.03.2013 року включно, але </w:t>
            </w:r>
            <w:r>
              <w:rPr>
                <w:rFonts w:eastAsia="Times New Roman"/>
                <w:color w:val="000000"/>
                <w:sz w:val="20"/>
                <w:szCs w:val="20"/>
              </w:rPr>
              <w:t>не ранiше повного виконання Сторонами своїх зобов?язань. Страховим випадком є фактичне невиконання (неналежного виконання) Страхувальником своїх зобов'язань по погашенню облiгацiй, вiдповiдно до Проспекту емiсiї. Вид забезпечення:добровiльне страхування фi</w:t>
            </w:r>
            <w:r>
              <w:rPr>
                <w:rFonts w:eastAsia="Times New Roman"/>
                <w:color w:val="000000"/>
                <w:sz w:val="20"/>
                <w:szCs w:val="20"/>
              </w:rPr>
              <w:t>нансових ризикiв. Торгiвля цiнними паперами здiйснюється на органiзованому та неорганiзованому фондових ринках України. Цiннi папери вiльно обертаються на фондовому ринку України.</w:t>
            </w:r>
          </w:p>
        </w:tc>
      </w:tr>
      <w:tr w:rsidR="00000000">
        <w:tc>
          <w:tcPr>
            <w:tcW w:w="0" w:type="auto"/>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lastRenderedPageBreak/>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18.07.2012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175/2/12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Нацiональна комiсiя з цiнних паперiв та фондового ринку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104.00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37408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Бездокументарні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3890432.00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Емiтент здiйснив випуск облiгацiй (iменних, цiльових, забезпечених) серiєю J 37408 шт. за номерами з № 000001 по № 37408. Реєстрацiйний номер свiдоцтва Державної комiсiї з цiнних паперiв i фондового ринку 175/2/12, дата реєстрацiї -18 липня 2012 р., дата в</w:t>
            </w:r>
            <w:r>
              <w:rPr>
                <w:rFonts w:eastAsia="Times New Roman"/>
                <w:color w:val="000000"/>
                <w:sz w:val="20"/>
                <w:szCs w:val="20"/>
              </w:rPr>
              <w:t>идачi - 10 жовтня 2012р. Емiтент здiйснив вiдкрите (публiчне) розмiщення iменних цiльових облiгацiй, виконання зобов?язань за якими передбачається об"єктом нерухомостi житлового будiвництва, для фiнансування якого залучаються кошти фiзичних та юридичних ос</w:t>
            </w:r>
            <w:r>
              <w:rPr>
                <w:rFonts w:eastAsia="Times New Roman"/>
                <w:color w:val="000000"/>
                <w:sz w:val="20"/>
                <w:szCs w:val="20"/>
              </w:rPr>
              <w:t>iб через розмiщення облiгацiй, таких, що вiльно обертаються. Мета емiсiї облiгацiй: Напрями використання: Фiнансовi ресурси, залученi вiд розмiщення облiгацiй, будуть спрямованi в повному обсязi для здiйснення господарської дiяльностi Товариства з фiнансув</w:t>
            </w:r>
            <w:r>
              <w:rPr>
                <w:rFonts w:eastAsia="Times New Roman"/>
                <w:color w:val="000000"/>
                <w:sz w:val="20"/>
                <w:szCs w:val="20"/>
              </w:rPr>
              <w:t>ання будiвництва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будiвництва.Коригування секцiї Е) вiдповiдно до умов емiсiї. В секцiї ?Е</w:t>
            </w:r>
            <w:r>
              <w:rPr>
                <w:rFonts w:eastAsia="Times New Roman"/>
                <w:color w:val="000000"/>
                <w:sz w:val="20"/>
                <w:szCs w:val="20"/>
              </w:rPr>
              <w:t xml:space="preserve">? буде споруджено 37 квартир загальною площею 5 423,09 кв. м. Облiгацiї випускаються пiд 374,08 кв. м загальної площi квартир. Основнi технiко-економiчнi показники секцiї ?Е? житлового </w:t>
            </w:r>
            <w:r>
              <w:rPr>
                <w:rFonts w:eastAsia="Times New Roman"/>
                <w:color w:val="000000"/>
                <w:sz w:val="20"/>
                <w:szCs w:val="20"/>
              </w:rPr>
              <w:lastRenderedPageBreak/>
              <w:t>будинку з комплексом об?єктiв громадського обслуговування та критими ав</w:t>
            </w:r>
            <w:r>
              <w:rPr>
                <w:rFonts w:eastAsia="Times New Roman"/>
                <w:color w:val="000000"/>
                <w:sz w:val="20"/>
                <w:szCs w:val="20"/>
              </w:rPr>
              <w:t>тостоянками на бульварi Лесi Українки, 7-9 у Печерському районi м. Києва (Перша черга будiвництва.Коригування секцiї Е): Джерелом погашення емiтованих цiльових облiгацiй є новозбудована кiлькiсть квадратних метрiв загальною площею 374,08 кв. м. Погашення о</w:t>
            </w:r>
            <w:r>
              <w:rPr>
                <w:rFonts w:eastAsia="Times New Roman"/>
                <w:color w:val="000000"/>
                <w:sz w:val="20"/>
                <w:szCs w:val="20"/>
              </w:rPr>
              <w:t>блiгацiй здiйснюється шляхом отримання квартир у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 вiдповiдно до ч</w:t>
            </w:r>
            <w:r>
              <w:rPr>
                <w:rFonts w:eastAsia="Times New Roman"/>
                <w:color w:val="000000"/>
                <w:sz w:val="20"/>
                <w:szCs w:val="20"/>
              </w:rPr>
              <w:t>инного Договору про участь у будiвництвi об?єкту нерухомостi. Дохiд по Облiгацiях виплачуватися не буде. Спосiб розмiщення - вiдкрите (публiчне) розмiщення облiгацiй. Строк вiдкритого (публiчного) розмiщення з 30 липня 2012 р. по 30 листопада 2012р. Заплан</w:t>
            </w:r>
            <w:r>
              <w:rPr>
                <w:rFonts w:eastAsia="Times New Roman"/>
                <w:color w:val="000000"/>
                <w:sz w:val="20"/>
                <w:szCs w:val="20"/>
              </w:rPr>
              <w:t xml:space="preserve">оване розмiщення 37 408 шт. облiгацiй здiйснене в повному обсязi (100%).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lastRenderedPageBreak/>
              <w:t>04.03.2013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Style w:val="a4"/>
                <w:rFonts w:eastAsia="Times New Roman"/>
                <w:color w:val="000000"/>
                <w:sz w:val="20"/>
                <w:szCs w:val="20"/>
              </w:rPr>
              <w:lastRenderedPageBreak/>
              <w:t>Опис</w:t>
            </w:r>
          </w:p>
        </w:tc>
        <w:tc>
          <w:tcPr>
            <w:tcW w:w="0" w:type="auto"/>
            <w:gridSpan w:val="8"/>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Фактичне розмiщення облiгацiй здiйснювалось з 17 вересня 2012 р. по 20 вересня 2012р. Оплата облiгацiй проведена вiдповiдно до вимог чинного законодавства. Розмiщення емiтованих облiгацiй здiйснюється iз залученням андеррайтера через органiзатора торгiвлi </w:t>
            </w:r>
            <w:r>
              <w:rPr>
                <w:rFonts w:eastAsia="Times New Roman"/>
                <w:color w:val="000000"/>
                <w:sz w:val="20"/>
                <w:szCs w:val="20"/>
              </w:rPr>
              <w:t>та вiдбуватиметься за адресою: Вiдкрите акцiонерне товариство "Київська мiжнародна фондова бiржа" 01033, м. Київ, вул. Саксаганського, 36-В, 5 (п'ятий поверх). Облiгацiї Емiтента не включенi до лiстингу жодного органiзатора торгiвлi цiнними паперами. Дохiд</w:t>
            </w:r>
            <w:r>
              <w:rPr>
                <w:rFonts w:eastAsia="Times New Roman"/>
                <w:color w:val="000000"/>
                <w:sz w:val="20"/>
                <w:szCs w:val="20"/>
              </w:rPr>
              <w:t xml:space="preserve"> по Облiгацiях виплачуватися не буде. Забезпечення Облiгацiй: облiгацiї забезпеченi. Вид забезпечення: добровiльне страхування фiнансових ризикiв. Розмiр забезпечення: 3 890 432 грн. 00 коп. Реквiзити страховика. Найменування: Приватне акцiонерне товариств</w:t>
            </w:r>
            <w:r>
              <w:rPr>
                <w:rFonts w:eastAsia="Times New Roman"/>
                <w:color w:val="000000"/>
                <w:sz w:val="20"/>
                <w:szCs w:val="20"/>
              </w:rPr>
              <w:t>о ?Страхова компанiя ?Енестра?. Мiсцезнаходження: 04053, м. Київ, вул. Артема, 21, офiс 406. Зареєстрований Шевченкiвською районною у мiстi Києвi державною адмiнiстрацiєю 26.05.1994 р. Iдентифiкацiйний код за Єдиним державним реєстром юридичних осiб та фiз</w:t>
            </w:r>
            <w:r>
              <w:rPr>
                <w:rFonts w:eastAsia="Times New Roman"/>
                <w:color w:val="000000"/>
                <w:sz w:val="20"/>
                <w:szCs w:val="20"/>
              </w:rPr>
              <w:t>ичних осiб ? пiдприємцiв: 21606847. Лiцензiя Державної комiсiї з регулювання ринкiв фiнансових послуг України на страхову дiяльнiсть у формi добровiльного страхування фiнансових ризикiв серiя АВ №546618 вiд 15.07.2010 р. (строк дiї ? безстрокова). Реквiзит</w:t>
            </w:r>
            <w:r>
              <w:rPr>
                <w:rFonts w:eastAsia="Times New Roman"/>
                <w:color w:val="000000"/>
                <w:sz w:val="20"/>
                <w:szCs w:val="20"/>
              </w:rPr>
              <w:t>и документiв, що пiдтверджують забезпечення. Договiр добровiльного страхування фiнансових ризикiв №655/06 вiд 21.06.2012 р. (надалi ? ?Договiр страхування?). Строк виконання договору: Термiн дiї договору страхування встановлюється згiдно з термiном погашен</w:t>
            </w:r>
            <w:r>
              <w:rPr>
                <w:rFonts w:eastAsia="Times New Roman"/>
                <w:color w:val="000000"/>
                <w:sz w:val="20"/>
                <w:szCs w:val="20"/>
              </w:rPr>
              <w:t>ня облiгацiй за Проспектом емiсiї, без урахування змiн та/або доповнень до нього, а саме до 04.03.2013 року включно, але не ранiше повного виконання Сторонами своїх зобов?язань. Страховим випадком є фактичне невиконання (неналежного виконання) Страхувальни</w:t>
            </w:r>
            <w:r>
              <w:rPr>
                <w:rFonts w:eastAsia="Times New Roman"/>
                <w:color w:val="000000"/>
                <w:sz w:val="20"/>
                <w:szCs w:val="20"/>
              </w:rPr>
              <w:t>ком своїх зобов'язань по погашенню облiгацiй, вiдповiдно до Проспекту емiсiї. Вид забезпечення:добровiльне страхування фiнансових ризикiв. Торгiвля цiнними паперами здiйснюється на органiзованому та неорганiзованому фондових ринках України. Цiннi папери вi</w:t>
            </w:r>
            <w:r>
              <w:rPr>
                <w:rFonts w:eastAsia="Times New Roman"/>
                <w:color w:val="000000"/>
                <w:sz w:val="20"/>
                <w:szCs w:val="20"/>
              </w:rPr>
              <w:t>льно обертаються на фондовому ринку України.</w:t>
            </w:r>
          </w:p>
        </w:tc>
      </w:tr>
      <w:tr w:rsidR="00000000">
        <w:tc>
          <w:tcPr>
            <w:tcW w:w="0" w:type="auto"/>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04.05.2012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51/2/12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xml:space="preserve">Нацiональна комiсiя з цинних паперiв та </w:t>
            </w:r>
            <w:r>
              <w:rPr>
                <w:rFonts w:eastAsia="Times New Roman"/>
                <w:color w:val="000000"/>
                <w:sz w:val="20"/>
                <w:szCs w:val="20"/>
              </w:rPr>
              <w:lastRenderedPageBreak/>
              <w:t>фондового ринку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lastRenderedPageBreak/>
              <w:t>72.00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330000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Бездокументарні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23760000.00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xml:space="preserve">Емiтент здiйснив випуск облiгацiй серiєю D 330 000 шт. за номерами з № 000001 по № 330000. Реєстрацiйний номер свiдоцтва Державної </w:t>
            </w:r>
            <w:r>
              <w:rPr>
                <w:rFonts w:eastAsia="Times New Roman"/>
                <w:color w:val="000000"/>
                <w:sz w:val="20"/>
                <w:szCs w:val="20"/>
              </w:rPr>
              <w:lastRenderedPageBreak/>
              <w:t>комiсiї з цiнних паперiв i фондового ринку 51/2/12, дата реєстрацiї - 04 травня 2012 р., дата видачi - 11 грудня 2012 р. Мета</w:t>
            </w:r>
            <w:r>
              <w:rPr>
                <w:rFonts w:eastAsia="Times New Roman"/>
                <w:color w:val="000000"/>
                <w:sz w:val="20"/>
                <w:szCs w:val="20"/>
              </w:rPr>
              <w:t xml:space="preserve"> емiсiї - здiйснює вiдкрите (публiчне) розмiщення iменних цiльових облiгацiй, виконання зобов'язань за якими передбачається об'єктом нерухомостi житлового будiвництва, для фiнансування якого залучаються кошти фiзичних та юридичних осiб через розмiщення обл</w:t>
            </w:r>
            <w:r>
              <w:rPr>
                <w:rFonts w:eastAsia="Times New Roman"/>
                <w:color w:val="000000"/>
                <w:sz w:val="20"/>
                <w:szCs w:val="20"/>
              </w:rPr>
              <w:t>iгацiй, таких, що вiльно обертаються. Фiнансовi ресурси, залученi вiд розмiщення облiгацiй, спрямовуютья в повному обсязi для здiйснення господарської дiяльностi Товариства з фiнансування будiвництва житлового будинку №2 (3-й п. к.) проекту ?Коригування пр</w:t>
            </w:r>
            <w:r>
              <w:rPr>
                <w:rFonts w:eastAsia="Times New Roman"/>
                <w:color w:val="000000"/>
                <w:sz w:val="20"/>
                <w:szCs w:val="20"/>
              </w:rPr>
              <w:t>оектно-кошторисної документацiї будiвництва житлового будинку з комплексом об?єктiв громадського обслуговування та критими автостоянками на бульварi Лесi Українки, 7-9 в частинi змiни технiко-економiчних показникiв з включенням до складу проекту будiвництв</w:t>
            </w:r>
            <w:r>
              <w:rPr>
                <w:rFonts w:eastAsia="Times New Roman"/>
                <w:color w:val="000000"/>
                <w:sz w:val="20"/>
                <w:szCs w:val="20"/>
              </w:rPr>
              <w:t>а житлового будинку з пiдземним паркiнгом на вул. Леонiда Первомайського, 8 у Печерському районi м.Києва (2-га черга будiвництва)? вiдповiдно до умов емiсiї. В житловому будинку буде споруджено 80 квартир загальною площею 8 517,51 кв. м. Облiгацiї випускаю</w:t>
            </w:r>
            <w:r>
              <w:rPr>
                <w:rFonts w:eastAsia="Times New Roman"/>
                <w:color w:val="000000"/>
                <w:sz w:val="20"/>
                <w:szCs w:val="20"/>
              </w:rPr>
              <w:t>ться пiд 3 300,00 кв. м загальної площi квартир. Джерелом погашення емiтованих цiльових облiгацiй є новозбудована кiлькiсть квадратних метрiв квартир загальною площею 3 300,00 кв. м. Погашення облiгацiй здiйснюється шляхом отримання квартир у житловому буд</w:t>
            </w:r>
            <w:r>
              <w:rPr>
                <w:rFonts w:eastAsia="Times New Roman"/>
                <w:color w:val="000000"/>
                <w:sz w:val="20"/>
                <w:szCs w:val="20"/>
              </w:rPr>
              <w:t>инку №2 (3-й п. к.) проекту ?Коригування проектно-кошторисної документацiї будiвництва житлового будинку з комплексом об?єктiв громадського обслуговування та критими автостоянками на бульварi Лесi Українки, 7-9 в частинi змiни технiко-економiчних показникi</w:t>
            </w:r>
            <w:r>
              <w:rPr>
                <w:rFonts w:eastAsia="Times New Roman"/>
                <w:color w:val="000000"/>
                <w:sz w:val="20"/>
                <w:szCs w:val="20"/>
              </w:rPr>
              <w:t xml:space="preserve">в з включенням до складу проекту будiвництва житлового будинку з пiдземним паркiнгом на вул. Леонiда Первомайського, 8 у Печерському </w:t>
            </w:r>
            <w:r>
              <w:rPr>
                <w:rFonts w:eastAsia="Times New Roman"/>
                <w:color w:val="000000"/>
                <w:sz w:val="20"/>
                <w:szCs w:val="20"/>
              </w:rPr>
              <w:lastRenderedPageBreak/>
              <w:t>районi м.Києва (2-га черга будiвництва)?, вiдповiдно до чинного Договору про участь у будiвництвi об?єкту нерухомостi. Спос</w:t>
            </w:r>
            <w:r>
              <w:rPr>
                <w:rFonts w:eastAsia="Times New Roman"/>
                <w:color w:val="000000"/>
                <w:sz w:val="20"/>
                <w:szCs w:val="20"/>
              </w:rPr>
              <w:t>iб розмiщення - вiдкрите (публiчне) розмiщення облiгацiй. Дохiд по Облiгацiях виплачуватися не буде. Спосiб розмiщення - вiдкрите (публiчне) розмiщення облiгацiй. Строк вiдкритого (публiчного) розмiщення з 21 травня 2012 по 13 травня 2013 р.(включно). Запл</w:t>
            </w:r>
            <w:r>
              <w:rPr>
                <w:rFonts w:eastAsia="Times New Roman"/>
                <w:color w:val="000000"/>
                <w:sz w:val="20"/>
                <w:szCs w:val="20"/>
              </w:rPr>
              <w:t xml:space="preserve">ановане розмiщення 330 000 шт. облiгацiй здiйснене в повному обсязi (100%).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lastRenderedPageBreak/>
              <w:t>31.03.2015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Style w:val="a4"/>
                <w:rFonts w:eastAsia="Times New Roman"/>
                <w:color w:val="000000"/>
                <w:sz w:val="20"/>
                <w:szCs w:val="20"/>
              </w:rPr>
              <w:lastRenderedPageBreak/>
              <w:t>Опис</w:t>
            </w:r>
          </w:p>
        </w:tc>
        <w:tc>
          <w:tcPr>
            <w:tcW w:w="0" w:type="auto"/>
            <w:gridSpan w:val="8"/>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Фактичне розмiщення облiгацiй здiйснювалось з 18 жовтня 2012 р.. по 04 грудня 2012 р. Оплата облiгацiй проведена вiдповiдно до вимог чинного законодавства. Розмiщення емiтованих облiгацiй здiйснюється iз залученням андеррайтера через органiзатора торгiвлi </w:t>
            </w:r>
            <w:r>
              <w:rPr>
                <w:rFonts w:eastAsia="Times New Roman"/>
                <w:color w:val="000000"/>
                <w:sz w:val="20"/>
                <w:szCs w:val="20"/>
              </w:rPr>
              <w:t>та вiдбуватиметься за адресою: Вiдкрите акцiонерне товариство "Київська мiжнародна фондова бiржа" 01033, м. Київ, вул. Саксаганського, 36-В, 5 (п'ятий поверх). Облiгацiї Емiтента не включенi до лiстингу жодного органiзатора торгiвлi цiнними паперами. Дохiд</w:t>
            </w:r>
            <w:r>
              <w:rPr>
                <w:rFonts w:eastAsia="Times New Roman"/>
                <w:color w:val="000000"/>
                <w:sz w:val="20"/>
                <w:szCs w:val="20"/>
              </w:rPr>
              <w:t xml:space="preserve"> по Облiгацiях виплачуватися не буде. Забезпечення Облiгацiй: облiгацiї забезпеченi. Вид забезпечення: добровiльне страхування фiнансових ризикiв. Розмiр забезпечення: 23 760 000 грн. 00 коп. Реквiзити страховика. Найменування: Приватне акцiонерне товарист</w:t>
            </w:r>
            <w:r>
              <w:rPr>
                <w:rFonts w:eastAsia="Times New Roman"/>
                <w:color w:val="000000"/>
                <w:sz w:val="20"/>
                <w:szCs w:val="20"/>
              </w:rPr>
              <w:t>во ?Страхова компанiя ?Енестра?. Мiсцезнаходження: 04053, м. Київ, вул. Артема, 21, офiс 406. Зареєстрований Шевченкiвською районною у мiстi Києвi державною адмiнiстрацiєю 26.05.1994 р. Iдентифiкацiйний код за Єдиним державним реєстром юридичних осiб та фi</w:t>
            </w:r>
            <w:r>
              <w:rPr>
                <w:rFonts w:eastAsia="Times New Roman"/>
                <w:color w:val="000000"/>
                <w:sz w:val="20"/>
                <w:szCs w:val="20"/>
              </w:rPr>
              <w:t>зичних осiб ? пiдприємцiв: 21606847. Лiцензiя Державної комiсiї з регулювання ринкiв фiнансових послуг України на страхову дiяльнiсть у формi добровiльного страхування фiнансових ризикiв серiя АВ №546618 вiд 15.07.2010 р. (строк дiї ? безстрокова). Реквiзи</w:t>
            </w:r>
            <w:r>
              <w:rPr>
                <w:rFonts w:eastAsia="Times New Roman"/>
                <w:color w:val="000000"/>
                <w:sz w:val="20"/>
                <w:szCs w:val="20"/>
              </w:rPr>
              <w:t>ти документiв, що пiдтверджують забезпечення. Договiр добровiльного страхування фiнансових ризикiв №614/03 вiд 28.03.2012р. (надалi ? ?Договiр страхування?).н Строк виконання договору: Термiн дiї договору страхування встановлюється згiдно з термiном погаше</w:t>
            </w:r>
            <w:r>
              <w:rPr>
                <w:rFonts w:eastAsia="Times New Roman"/>
                <w:color w:val="000000"/>
                <w:sz w:val="20"/>
                <w:szCs w:val="20"/>
              </w:rPr>
              <w:t>ння облiгацiй за Проспектом емiсiї, без урахування змiн та/або доповнень до нього, а саме до 01.04.2015 року включно, але не ранiше повного виконання Сторонами своїх зобов?язань. Страховим випадком є фактичне невиконання (неналежного виконання) Страхувальн</w:t>
            </w:r>
            <w:r>
              <w:rPr>
                <w:rFonts w:eastAsia="Times New Roman"/>
                <w:color w:val="000000"/>
                <w:sz w:val="20"/>
                <w:szCs w:val="20"/>
              </w:rPr>
              <w:t>иком своїх зобов'язань по погашенню облiгацiй, вiдповiдно до Проспекту емiсiї. Вид забезпечення:добровiльне страхування фiнансових ризикiв. Торгiвля цiнними паперами здiйснюється на органiзованому та неорганiзованому фондових ринках України. Цiннi папери в</w:t>
            </w:r>
            <w:r>
              <w:rPr>
                <w:rFonts w:eastAsia="Times New Roman"/>
                <w:color w:val="000000"/>
                <w:sz w:val="20"/>
                <w:szCs w:val="20"/>
              </w:rPr>
              <w:t>iльно обертаються на фондовому ринку України.</w:t>
            </w:r>
          </w:p>
        </w:tc>
      </w:tr>
      <w:tr w:rsidR="00000000">
        <w:tc>
          <w:tcPr>
            <w:tcW w:w="0" w:type="auto"/>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04.05.2012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52/2/12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Нацiональна комiсiя з цiнних паперiв та фондового ринку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60.00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400000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Бездокументарні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24000000.00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Емiтент здiйснив випуск облiгацiй серiєю Е 400 000 шт. за номерами з № 000001 по № 400000. Реєстрацiйний номер свiдоцтва Державної комiсiї з цiнних паперiв i фондового ринку 52/2/12, дата реєстрацiї - 04 травня 2012 р., дата видачi - 04 грудня 2012 р. Мета</w:t>
            </w:r>
            <w:r>
              <w:rPr>
                <w:rFonts w:eastAsia="Times New Roman"/>
                <w:color w:val="000000"/>
                <w:sz w:val="20"/>
                <w:szCs w:val="20"/>
              </w:rPr>
              <w:t xml:space="preserve"> емiсiї - здiйснює вiдкрите (публiчне) розмiщення iменних цiльових облiгацiй, виконання зобов'язань за якими передбачається об'єктом нерухомостi житлового будiвництва, для фiнансування якого залучаються кошти фiзичних та юридичних осiб через розмiщення обл</w:t>
            </w:r>
            <w:r>
              <w:rPr>
                <w:rFonts w:eastAsia="Times New Roman"/>
                <w:color w:val="000000"/>
                <w:sz w:val="20"/>
                <w:szCs w:val="20"/>
              </w:rPr>
              <w:t xml:space="preserve">iгацiй, таких, що вiльно обертаються. Фiнансовi ресурси, залученi вiд розмiщення облiгацiй, будуть спрямованi в </w:t>
            </w:r>
            <w:r>
              <w:rPr>
                <w:rFonts w:eastAsia="Times New Roman"/>
                <w:color w:val="000000"/>
                <w:sz w:val="20"/>
                <w:szCs w:val="20"/>
              </w:rPr>
              <w:lastRenderedPageBreak/>
              <w:t>повному обсязi для здiйснення господарської дiяльностi Товариства з фiнансування будiвництва секцiї 1.1 (II черга) житлового будинку з об?єктами</w:t>
            </w:r>
            <w:r>
              <w:rPr>
                <w:rFonts w:eastAsia="Times New Roman"/>
                <w:color w:val="000000"/>
                <w:sz w:val="20"/>
                <w:szCs w:val="20"/>
              </w:rPr>
              <w:t xml:space="preserve"> громадського обслуговування, офiсними примiщеннями та пiдземною автостоянкою на вул. Ревуцького, 9 у Дарницькому районi м.Києва вiдповiдно до умов емiсiї. В житлового будинку буде споруджено 270 квартир загальною площею 23 583,2 кв. м. Облiгацiї випускают</w:t>
            </w:r>
            <w:r>
              <w:rPr>
                <w:rFonts w:eastAsia="Times New Roman"/>
                <w:color w:val="000000"/>
                <w:sz w:val="20"/>
                <w:szCs w:val="20"/>
              </w:rPr>
              <w:t>ься пiд 4 000 кв. м загальної площi квартир. Джерелом погашення емiтованих цiльових облiгацiй є новозбудована кiлькiсть квадратних метрiв квартир загальною площею 4 000 кв. м. Погашення облiгацiй здiйснюється шляхом отримання квартир у секцiї 1.1 (II черга</w:t>
            </w:r>
            <w:r>
              <w:rPr>
                <w:rFonts w:eastAsia="Times New Roman"/>
                <w:color w:val="000000"/>
                <w:sz w:val="20"/>
                <w:szCs w:val="20"/>
              </w:rPr>
              <w:t>) житлового будинку з об?єктами громадського обслуговування, офiсними примiщеннями та пiдземною автостоянкою на вул. Ревуцького, 9 у Дарницькому районi м.Києва, вiдповiдно до чинного Договору про участь у будiвництвi об?єкту нерухомостi. Дохiд по Облiгацiя</w:t>
            </w:r>
            <w:r>
              <w:rPr>
                <w:rFonts w:eastAsia="Times New Roman"/>
                <w:color w:val="000000"/>
                <w:sz w:val="20"/>
                <w:szCs w:val="20"/>
              </w:rPr>
              <w:t xml:space="preserve">х виплачуватися не буде. Спосiб розмiщення - вiдкрите (публiчне) розмiщення облiгацiй. Строк вiдкритого (публiчного) розмiщення з 21 травня 2012 по 13 травня 2013 р.(включно). Заплановане розмiщення 330 000 шт. облiгацiй здiйснене в повному обсязi (100%).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lastRenderedPageBreak/>
              <w:t>01.04.2015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Style w:val="a4"/>
                <w:rFonts w:eastAsia="Times New Roman"/>
                <w:color w:val="000000"/>
                <w:sz w:val="20"/>
                <w:szCs w:val="20"/>
              </w:rPr>
              <w:lastRenderedPageBreak/>
              <w:t>Опис</w:t>
            </w:r>
          </w:p>
        </w:tc>
        <w:tc>
          <w:tcPr>
            <w:tcW w:w="0" w:type="auto"/>
            <w:gridSpan w:val="8"/>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Фактичне розмiщення облiгацiй здiйснювалось з 18 жовтня 2012 р.. по 29 листопада 2012 р. Оплата облiгацiй проведена вiдповiдно до вимог чинного законодавства. Розмiщення емiтованих облiгацiй здiйснюється iз залученням андеррай</w:t>
            </w:r>
            <w:r>
              <w:rPr>
                <w:rFonts w:eastAsia="Times New Roman"/>
                <w:color w:val="000000"/>
                <w:sz w:val="20"/>
                <w:szCs w:val="20"/>
              </w:rPr>
              <w:t>тера через органiзатора торгiвлi та вiдбуватиметься за адресою: Вiдкрите акцiонерне товариство "Київська мiжнародна фондова бiржа" 01033, м. Київ, вул. Саксаганського, 36-В, 5 (п'ятий поверх). Облiгацiї Емiтента не включенi до лiстингу жодного органiзатора</w:t>
            </w:r>
            <w:r>
              <w:rPr>
                <w:rFonts w:eastAsia="Times New Roman"/>
                <w:color w:val="000000"/>
                <w:sz w:val="20"/>
                <w:szCs w:val="20"/>
              </w:rPr>
              <w:t xml:space="preserve"> торгiвлi цiнними паперами. Дохiд по Облiгацiях виплачуватися не буде. Забезпечення Облiгацiй: облiгацiї забезпеченi. Вид забезпечення: добровiльне страхування фiнансових ризикiв. Розмiр забезпечення: 24 000 000 грн. 00 коп. Реквiзити страховика. Найменува</w:t>
            </w:r>
            <w:r>
              <w:rPr>
                <w:rFonts w:eastAsia="Times New Roman"/>
                <w:color w:val="000000"/>
                <w:sz w:val="20"/>
                <w:szCs w:val="20"/>
              </w:rPr>
              <w:t>ння: Приватне акцiонерне товариство ?Страхова компанiя ?Енестра?. Мiсцезнаходження: 04053, м. Київ, вул. Артема, 21, офiс 406. Зареєстрований Шевченкiвською районною у мiстi Києвi державною адмiнiстрацiєю 26.05.1994 р. Iдентифiкацiйний код за Єдиним держав</w:t>
            </w:r>
            <w:r>
              <w:rPr>
                <w:rFonts w:eastAsia="Times New Roman"/>
                <w:color w:val="000000"/>
                <w:sz w:val="20"/>
                <w:szCs w:val="20"/>
              </w:rPr>
              <w:t>ним реєстром юридичних осiб та фiзичних осiб ? пiдприємцiв: 21606847. Лiцензiя Державної комiсiї з регулювання ринкiв фiнансових послуг України на страхову дiяльнiсть у формi добровiльного страхування фiнансових ризикiв серiя АВ №546618 вiд 15.07.2010 р. (</w:t>
            </w:r>
            <w:r>
              <w:rPr>
                <w:rFonts w:eastAsia="Times New Roman"/>
                <w:color w:val="000000"/>
                <w:sz w:val="20"/>
                <w:szCs w:val="20"/>
              </w:rPr>
              <w:t>строк дiї ? безстрокова). Реквiзити документiв, що пiдтверджують забезпечення. Договiр добровiльного страхування фiнансових ризикiв №615/03 вiд 29.03.2012р. (надалi ? ?Договiр страхування?).н Строк виконання договору: Термiн дiї договору страхування встано</w:t>
            </w:r>
            <w:r>
              <w:rPr>
                <w:rFonts w:eastAsia="Times New Roman"/>
                <w:color w:val="000000"/>
                <w:sz w:val="20"/>
                <w:szCs w:val="20"/>
              </w:rPr>
              <w:t>влюється згiдно з термiном погашення облiгацiй за Проспектом емiсiї, без урахування змiн та/або доповнень до нього, а саме до 01.04.2015 року включно, але не ранiше повного виконання Сторонами своїх зобов?язань. Страховим випадком є фактичне невиконання (н</w:t>
            </w:r>
            <w:r>
              <w:rPr>
                <w:rFonts w:eastAsia="Times New Roman"/>
                <w:color w:val="000000"/>
                <w:sz w:val="20"/>
                <w:szCs w:val="20"/>
              </w:rPr>
              <w:t xml:space="preserve">еналежного виконання) Страхувальником своїх зобов'язань по погашенню облiгацiй, вiдповiдно до Проспекту емiсiї. Вид забезпечення:добровiльне страхування фiнансових ризикiв. Торгiвля цiнними </w:t>
            </w:r>
            <w:r>
              <w:rPr>
                <w:rFonts w:eastAsia="Times New Roman"/>
                <w:color w:val="000000"/>
                <w:sz w:val="20"/>
                <w:szCs w:val="20"/>
              </w:rPr>
              <w:lastRenderedPageBreak/>
              <w:t>паперами здiйснюється на органiзованому та неорганiзованому фондов</w:t>
            </w:r>
            <w:r>
              <w:rPr>
                <w:rFonts w:eastAsia="Times New Roman"/>
                <w:color w:val="000000"/>
                <w:sz w:val="20"/>
                <w:szCs w:val="20"/>
              </w:rPr>
              <w:t>их ринках України. Цiннi папери вiльно обертаються на фондовому ринку України.</w:t>
            </w:r>
          </w:p>
        </w:tc>
      </w:tr>
      <w:tr w:rsidR="00000000">
        <w:tc>
          <w:tcPr>
            <w:tcW w:w="0" w:type="auto"/>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lastRenderedPageBreak/>
              <w:t> </w:t>
            </w:r>
          </w:p>
        </w:tc>
      </w:tr>
    </w:tbl>
    <w:p w:rsidR="00000000" w:rsidRDefault="004249EB">
      <w:pPr>
        <w:rPr>
          <w:rFonts w:eastAsia="Times New Roman"/>
          <w:color w:val="000000"/>
        </w:rPr>
        <w:sectPr w:rsidR="00000000">
          <w:pgSz w:w="16840" w:h="11907" w:orient="landscape"/>
          <w:pgMar w:top="1134" w:right="1134" w:bottom="851" w:left="851" w:header="0" w:footer="0" w:gutter="0"/>
          <w:cols w:space="720"/>
        </w:sectPr>
      </w:pPr>
    </w:p>
    <w:p w:rsidR="00000000" w:rsidRDefault="004249EB">
      <w:pPr>
        <w:pStyle w:val="3"/>
        <w:spacing w:after="300"/>
        <w:rPr>
          <w:rFonts w:eastAsia="Times New Roman"/>
          <w:color w:val="000000"/>
        </w:rPr>
      </w:pPr>
      <w:r>
        <w:rPr>
          <w:rFonts w:eastAsia="Times New Roman"/>
          <w:color w:val="000000"/>
        </w:rPr>
        <w:lastRenderedPageBreak/>
        <w:t>12. Опис бізнесу</w:t>
      </w: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Важливі події розвитку (в тому числі злиття, поділ, приєднання, перетворення, виділ)</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Приватне акцiонерне товариство "ПОЗНЯКИ-ЖИЛ-БУД" створено згiдно з рiшенням засновникiв вiд 25 квiтня 2002 року № 21 в результатi реорганiзацiї та зареєстровано Дарницькою районною в мiстi Києвi державною адмiнiстрацiєю 07.05.2002, i є правонаступником Пов</w:t>
            </w:r>
            <w:r>
              <w:rPr>
                <w:rFonts w:eastAsia="Times New Roman"/>
                <w:color w:val="000000"/>
              </w:rPr>
              <w:t>ного товариства "Позняки-жил-буд" торгiвельно-промислового концерну " ГАБIТУС" , вiдкритого акцiонерного товариства "Укрсервiсбудматерiали", товариства з обмеженою вiдповiдальнiстю "Промислово-будiвельна компанiя "Iнтербуд", зареєстрованого Харкiвською рай</w:t>
            </w:r>
            <w:r>
              <w:rPr>
                <w:rFonts w:eastAsia="Times New Roman"/>
                <w:color w:val="000000"/>
              </w:rPr>
              <w:t xml:space="preserve">онною державною адмiнiстрацiєю м. Києва 04.06.1996, свiдоцтво № 03134 та Закритого акцiонерного товариства "ПОЗНЯКИ-ЖИЛ-БУД". Сфера дiяльностi АТ "ПОЗНЯКИ-ЖИЛ-БУД" - проектування i органiзацiя будiвництво житла, офiсiв i об'єктiв соцiальної iнфраструктури </w:t>
            </w:r>
            <w:r>
              <w:rPr>
                <w:rFonts w:eastAsia="Times New Roman"/>
                <w:color w:val="000000"/>
              </w:rPr>
              <w:t>а також формування ринку послуг, пов?язаних з експлуатацiєю побудованих об'єктiв. АТ "ПОЗНЯКИ-ЖИЛ-БУД" входить до корпорацiї "ПОЗНЯКИ-ЖИЛ-БУД". За час iснування товариства введено в експлуатацiю понад 1 000 т кв. м житлової площi, нежилих примiщень та пiдз</w:t>
            </w:r>
            <w:r>
              <w:rPr>
                <w:rFonts w:eastAsia="Times New Roman"/>
                <w:color w:val="000000"/>
              </w:rPr>
              <w:t>емних автостоянок, зведених iз залученням коштiв фiзичних та юридичних осiб. Високi сучаснi вимоги споживачiв, конкурентне середовище в галузi мiстобудування, вимагають прийняття багатьох неординарних новаторських рiшень при розробцi проектiв, в органiзацi</w:t>
            </w:r>
            <w:r>
              <w:rPr>
                <w:rFonts w:eastAsia="Times New Roman"/>
                <w:color w:val="000000"/>
              </w:rPr>
              <w:t>ї будiвництва, що робить практично всi будiвлi АТ "ПОЗНЯКИ-ЖИЛ-БУД" унiкальними. Будинки, зведенi товариством, стали прикрасою столицi України, надали можливiсть отримати житло тисячам людей. АТ "ПОЗНЯКИ-ЖИЛ-БУД" перше серед будiвельних компанiй України се</w:t>
            </w:r>
            <w:r>
              <w:rPr>
                <w:rFonts w:eastAsia="Times New Roman"/>
                <w:color w:val="000000"/>
              </w:rPr>
              <w:t>ртифiковане за мiжнародними стандартами якостi ISO 9001:2000, ISO 14001:1996, OHSAS 18001:1999. Компанiя однiєю з перших в Українi застосувала прогресивнi будiвельнi технологiї, започаткувала програму "Теплий дiм". Дiяльнiсть АТ "ПОЗНЯКИ-ЖИЛ-БУД" та його п</w:t>
            </w:r>
            <w:r>
              <w:rPr>
                <w:rFonts w:eastAsia="Times New Roman"/>
                <w:color w:val="000000"/>
              </w:rPr>
              <w:t>рацiвникiв неодноразово позитивно вiдзначалась керiвництвом України та мiста Києва. Весь цей час, при виконаннi своїх завдань, АТ "ПОЗНЯКИ-ЖИЛ-БУД" успiшно спiвпрацювало i спiвпрацює з центральними органами виконавчої влади, органами мiсцевого самоврядуван</w:t>
            </w:r>
            <w:r>
              <w:rPr>
                <w:rFonts w:eastAsia="Times New Roman"/>
                <w:color w:val="000000"/>
              </w:rPr>
              <w:t>ня, а також пiдприємствами i органiзацiями всiх форм власностi. Товариство тiсно спiвпрацює на базi довгострокових контрактiв з такими вiдомими зарубiжними i вiтчизняними компанiями як INFOINVEST Ag (Швейцарiя), REHAU (Нiмеччина), DOKA (Нiмеччина), Ranilla</w:t>
            </w:r>
            <w:r>
              <w:rPr>
                <w:rFonts w:eastAsia="Times New Roman"/>
                <w:color w:val="000000"/>
              </w:rPr>
              <w:t xml:space="preserve"> (Фiнляндiя), ЗАТ "ОТIС", українсько-французьке СП "Основа-Солсiф".</w:t>
            </w:r>
          </w:p>
        </w:tc>
      </w:tr>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Про організаційну структуру емітента, дочірні підприємства, філії, представництва та інші відокремлені структурні підрозділи із зазначенням найменування та місцезнаходження, ролі та пер</w:t>
            </w:r>
            <w:r>
              <w:rPr>
                <w:rFonts w:eastAsia="Times New Roman"/>
                <w:b/>
                <w:bCs/>
                <w:color w:val="000000"/>
              </w:rPr>
              <w:t>спектив розвитку, зміни в організаційній структурі у відповідності з попереднім звітним періодом</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Емiтент АТ "ПОЗНЯКИ-ЖИЛ-БУД" має фiлiю " Кримська фiлiя АТ "Позняки-Жил-Буд". Код фiлiї за ЄДРПОУ 33148360. Мiсцезнаходження: 98648, Автономна Республiка Крим, м.Ялта, ННЦ" Нiкитський Ботанiчний сад". Дата реєстрацiї 19.10.2004 р. Протягом звiтного перiоду</w:t>
            </w:r>
            <w:r>
              <w:rPr>
                <w:rFonts w:eastAsia="Times New Roman"/>
                <w:color w:val="000000"/>
              </w:rPr>
              <w:t xml:space="preserve"> гоподарської дiяльностi фiлiя не здiйснювала. Других представництв та вiдокремлених пiдроздiлiв емiтент не має. </w:t>
            </w:r>
          </w:p>
        </w:tc>
      </w:tr>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Будь-які пропозиції щодо реорганізації з боку третіх осіб, що мали місце протягом звітного періоду, умови та результати цих пропозицій</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Будь-якi пропозицiї щодо реорганiзацiї з боку третiх осiб не мали мiсце протязом звiтного перiоду.</w:t>
            </w:r>
          </w:p>
        </w:tc>
      </w:tr>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Облiкова полiтика пiдприємства здiйснюється згiдно чинного законодавства України. Облiкова полiтика емiтента проводилась вiдповiдно до наказу по пiдприємству i протягом звiтного року залишалась незмiнна. Для пiдготовки фiнансової звiтностi емiтент заст</w:t>
            </w:r>
            <w:r>
              <w:rPr>
                <w:rFonts w:eastAsia="Times New Roman"/>
                <w:color w:val="000000"/>
              </w:rPr>
              <w:t xml:space="preserve">осовує концептуальну основу, прийняту в Українi, зокрема, Закон України "Про бухгалтерський облiк та фiнансову звiтнiсть в Українi", нацiональнi Положення (стандарти) бухгалтерського облiку, iншi нормативно-правовi акти щодо ведення бухгалтерського облiку </w:t>
            </w:r>
            <w:r>
              <w:rPr>
                <w:rFonts w:eastAsia="Times New Roman"/>
                <w:color w:val="000000"/>
              </w:rPr>
              <w:t xml:space="preserve">та складання фiнансової звiтностi </w:t>
            </w:r>
            <w:r>
              <w:rPr>
                <w:rFonts w:eastAsia="Times New Roman"/>
                <w:color w:val="000000"/>
              </w:rPr>
              <w:lastRenderedPageBreak/>
              <w:t>в Українi. Бухгалтерський облiк ведеться у вiдповiдностi до Закону України "Про бухгалтерський облiк та фiнансову звiтнiсть в Українi" до затверджених Положень (стандартiв) бухгалтерського облiку (П(С)БО) та iнших норматив</w:t>
            </w:r>
            <w:r>
              <w:rPr>
                <w:rFonts w:eastAsia="Times New Roman"/>
                <w:color w:val="000000"/>
              </w:rPr>
              <w:t>них актiв з питань бухгалтерського облiку. Основнi засоби вiдображенi в облiку за фактичними витратами на їх придбання, доставку, встановлення i виготовлення та вiдповiдають вимогам ПСБО 7 "Основнi засоби". Нарахування амортизацiї основних засобiв проводит</w:t>
            </w:r>
            <w:r>
              <w:rPr>
                <w:rFonts w:eastAsia="Times New Roman"/>
                <w:color w:val="000000"/>
              </w:rPr>
              <w:t>ься у вiдповiдностi з податковим законодавством. Визначення, облiк та оцiнка зобов"язань в товариствi здiйснюється вiдповiдно до П(С) БО № 11 "Зобов"язання", затвердженого наказом МФ України вiд 31.01.2000 р. № 20. Власний капiтал визначений згiдно Положен</w:t>
            </w:r>
            <w:r>
              <w:rPr>
                <w:rFonts w:eastAsia="Times New Roman"/>
                <w:color w:val="000000"/>
              </w:rPr>
              <w:t>ню (стандарту) бухгалтерського облiку 5 "Звiт про власний капiтал", затвердженого наказом МФУ вiд 31.03.1999р. № 87. Формування виручки вiд реалiзацiї товарiв i послуг проводиться вiдповiдно до П(С)БО 15 "Дохiд", затвердженого наказом Мiнiстерства фiнансiв</w:t>
            </w:r>
            <w:r>
              <w:rPr>
                <w:rFonts w:eastAsia="Times New Roman"/>
                <w:color w:val="000000"/>
              </w:rPr>
              <w:t xml:space="preserve"> України 29.11.1999р. №290 з внесеними змiнами та доповненнями до цього закону.</w:t>
            </w:r>
          </w:p>
        </w:tc>
      </w:tr>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lastRenderedPageBreak/>
              <w:t>Текст аудиторського висновку</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spacing w:after="240"/>
              <w:rPr>
                <w:rFonts w:eastAsia="Times New Roman"/>
                <w:color w:val="000000"/>
              </w:rPr>
            </w:pPr>
            <w:r>
              <w:rPr>
                <w:rFonts w:eastAsia="Times New Roman"/>
                <w:color w:val="000000"/>
              </w:rPr>
              <w:t xml:space="preserve">(звiт незалежного аудитора) щодо фiнансової звiтностi </w:t>
            </w:r>
            <w:r>
              <w:rPr>
                <w:rFonts w:eastAsia="Times New Roman"/>
                <w:color w:val="000000"/>
              </w:rPr>
              <w:br/>
              <w:t>Приватного акцiонерного товариства “Позняки-жил-буд” за 2012 рiк</w:t>
            </w:r>
            <w:r>
              <w:rPr>
                <w:rFonts w:eastAsia="Times New Roman"/>
                <w:color w:val="000000"/>
              </w:rPr>
              <w:br/>
              <w:t>Власникам цiнних папе</w:t>
            </w:r>
            <w:r>
              <w:rPr>
                <w:rFonts w:eastAsia="Times New Roman"/>
                <w:color w:val="000000"/>
              </w:rPr>
              <w:t>рiв, керiвництву емiтента</w:t>
            </w:r>
            <w:r>
              <w:rPr>
                <w:rFonts w:eastAsia="Times New Roman"/>
                <w:color w:val="000000"/>
              </w:rPr>
              <w:br/>
              <w:t>Нами, приватною аудиторською фiрмою «Олександр i К», проведено аудит фiнансової звiтностi Приватного акцiонерного товариства “Позняки-жил-буд” за 2012 рiк, описання важливих аспектiв облiкової полiтики та iншi пояснювальнi примiтк</w:t>
            </w:r>
            <w:r>
              <w:rPr>
                <w:rFonts w:eastAsia="Times New Roman"/>
                <w:color w:val="000000"/>
              </w:rPr>
              <w:t>и.</w:t>
            </w:r>
            <w:r>
              <w:rPr>
                <w:rFonts w:eastAsia="Times New Roman"/>
                <w:color w:val="000000"/>
              </w:rPr>
              <w:br/>
              <w:t>Основнi вiдомостi про емiтента</w:t>
            </w:r>
            <w:r>
              <w:rPr>
                <w:rFonts w:eastAsia="Times New Roman"/>
                <w:color w:val="000000"/>
              </w:rPr>
              <w:br/>
              <w:t>Приватне акцiонерне товариство “Позняки-жил-буд” зареєстроване Дарницькою районною у мiстi Києвi державною адмiнiстрацiєю у вiдповiдностi до чинного законодавства 07 травня 2002 року.</w:t>
            </w:r>
            <w:r>
              <w:rPr>
                <w:rFonts w:eastAsia="Times New Roman"/>
                <w:color w:val="000000"/>
              </w:rPr>
              <w:br/>
              <w:t>Iдентифiкацiйний код юридичної особи –</w:t>
            </w:r>
            <w:r>
              <w:rPr>
                <w:rFonts w:eastAsia="Times New Roman"/>
                <w:color w:val="000000"/>
              </w:rPr>
              <w:t xml:space="preserve"> 24089818.</w:t>
            </w:r>
            <w:r>
              <w:rPr>
                <w:rFonts w:eastAsia="Times New Roman"/>
                <w:color w:val="000000"/>
              </w:rPr>
              <w:br/>
              <w:t xml:space="preserve">Мiсцезнаходження: 02068, м. Київ, вул. Анни Ахматової, 3. </w:t>
            </w:r>
            <w:r>
              <w:rPr>
                <w:rFonts w:eastAsia="Times New Roman"/>
                <w:color w:val="000000"/>
              </w:rPr>
              <w:br/>
              <w:t xml:space="preserve">Основний вид дiяльностi за КВЕД – 41.10 Органiзацiя будiвництва будiвель. </w:t>
            </w:r>
            <w:r>
              <w:rPr>
                <w:rFonts w:eastAsia="Times New Roman"/>
                <w:color w:val="000000"/>
              </w:rPr>
              <w:br/>
              <w:t>Для здiйснення господарської дiяльностi у сферi будiвництвi (згiдно з перелiком) Товариство має лiцензiю Держав</w:t>
            </w:r>
            <w:r>
              <w:rPr>
                <w:rFonts w:eastAsia="Times New Roman"/>
                <w:color w:val="000000"/>
              </w:rPr>
              <w:t>ної архiтектурно-будiвельної iнспекцiї України. Строк дiї Лiцензiї – з 29.09.2011 по 29.09.2016 р.</w:t>
            </w:r>
            <w:r>
              <w:rPr>
                <w:rFonts w:eastAsia="Times New Roman"/>
                <w:color w:val="000000"/>
              </w:rPr>
              <w:br/>
              <w:t>За станом на 31.12.2012 р. Товариство має зареєстровану фiлiю – Кримська фiлiя АТ «Позняки-жил-буд». Код за ЄДРПОУ – 33148360. Мiсцезнаходження: 98648, смт Н</w:t>
            </w:r>
            <w:r>
              <w:rPr>
                <w:rFonts w:eastAsia="Times New Roman"/>
                <w:color w:val="000000"/>
              </w:rPr>
              <w:t>iкiта, вул. Нiкитський Ботанiчний сад. Дата реєстрацiї 19.10.2004 р. Протягом звiтного перiоду гоподарської дiяльностi фiлiя не здiйснювала.</w:t>
            </w:r>
            <w:r>
              <w:rPr>
                <w:rFonts w:eastAsia="Times New Roman"/>
                <w:color w:val="000000"/>
              </w:rPr>
              <w:br/>
              <w:t>Опис обсягу аудиторської перевiрки</w:t>
            </w:r>
            <w:r>
              <w:rPr>
                <w:rFonts w:eastAsia="Times New Roman"/>
                <w:color w:val="000000"/>
              </w:rPr>
              <w:br/>
              <w:t>Ми провели нашу перевiрку у вiдповiдностi до стандартiв аудиту та етики Мiжнарод</w:t>
            </w:r>
            <w:r>
              <w:rPr>
                <w:rFonts w:eastAsia="Times New Roman"/>
                <w:color w:val="000000"/>
              </w:rPr>
              <w:t>ної федерацiї бухгалтерiв (МСА), прийнятих в якостi Нацiональних, зокрема вiдповiдно до стандартiв 700 "Формулювання думки та надання звiту щодо фiнансової звiтностi", МСА 705 «Модифiкацiї думки у звiтi незалежного аудитора», МСА 706 "Пояснювальнi параграф</w:t>
            </w:r>
            <w:r>
              <w:rPr>
                <w:rFonts w:eastAsia="Times New Roman"/>
                <w:color w:val="000000"/>
              </w:rPr>
              <w:t>и та параграфи з iнших питань у звiтi незалежного аудитора". Цi стандарти вимагають вiд аудитора дотримання етичних вимог та вiдповiдного планування i виконання аудиту для отримання достатньої впевненостi, що фiнансовi звiти не мiстять суттєвих викривлень.</w:t>
            </w:r>
            <w:r>
              <w:rPr>
                <w:rFonts w:eastAsia="Times New Roman"/>
                <w:color w:val="000000"/>
              </w:rPr>
              <w:t xml:space="preserve"> </w:t>
            </w:r>
            <w:r>
              <w:rPr>
                <w:rFonts w:eastAsia="Times New Roman"/>
                <w:color w:val="000000"/>
              </w:rPr>
              <w:br/>
              <w:t>Аудит проведено з дотриманням Вимог до аудиторського висновку, затвердженими рiшенням ДКЦПФР № 1360 вiд 29.09.2011 р.</w:t>
            </w:r>
            <w:r>
              <w:rPr>
                <w:rFonts w:eastAsia="Times New Roman"/>
                <w:color w:val="000000"/>
              </w:rPr>
              <w:br/>
              <w:t>Iнформацiя, що мiститься у цьому звiтi, базується на даних бухгалтерського облiку, звiтностi та документах АТ “Позняки-жил-буд”, що були</w:t>
            </w:r>
            <w:r>
              <w:rPr>
                <w:rFonts w:eastAsia="Times New Roman"/>
                <w:color w:val="000000"/>
              </w:rPr>
              <w:t xml:space="preserve"> наданi аудитору керiвниками та працiвниками Товариства, яка вважається надiйною i достовiрною.</w:t>
            </w:r>
            <w:r>
              <w:rPr>
                <w:rFonts w:eastAsia="Times New Roman"/>
                <w:color w:val="000000"/>
              </w:rPr>
              <w:br/>
              <w:t>Перелiк перевiрених фiнансових звiтiв: «Баланс» (Форма №1) станом на 31.12.2012, «Звiт про фiнансовi результати» (Форма №2), «Звiт про рух грошових коштiв» (Фор</w:t>
            </w:r>
            <w:r>
              <w:rPr>
                <w:rFonts w:eastAsia="Times New Roman"/>
                <w:color w:val="000000"/>
              </w:rPr>
              <w:t>ма №3), «Звiт про власний капiтал» (Форма № 4 ), «Примiтки до рiчної фiнансової звiтностi» (Форма №5) за рiк, що закiнчився на зазначену дату.</w:t>
            </w:r>
            <w:r>
              <w:rPr>
                <w:rFonts w:eastAsia="Times New Roman"/>
                <w:color w:val="000000"/>
              </w:rPr>
              <w:br/>
              <w:t>Описання важливих аспектiв облiкової полiтики</w:t>
            </w:r>
            <w:r>
              <w:rPr>
                <w:rFonts w:eastAsia="Times New Roman"/>
                <w:color w:val="000000"/>
              </w:rPr>
              <w:br/>
              <w:t>Бухгалтерський облiк у АТ “Позняки-жил-буд” органiзовано вiдповiдно</w:t>
            </w:r>
            <w:r>
              <w:rPr>
                <w:rFonts w:eastAsia="Times New Roman"/>
                <w:color w:val="000000"/>
              </w:rPr>
              <w:t xml:space="preserve"> до вимог Закону України «Про бухгалтерський облiк i фiнансову звiтнiсть в Українi» та Нацiональних положень </w:t>
            </w:r>
            <w:r>
              <w:rPr>
                <w:rFonts w:eastAsia="Times New Roman"/>
                <w:color w:val="000000"/>
              </w:rPr>
              <w:lastRenderedPageBreak/>
              <w:t>(стандартiв) бухгалтерського облiку. Концептуальною основою складання фiнансовоi звiтностi Товариства за 2012 рiк є затвердженi Мiнiстерством Фiнан</w:t>
            </w:r>
            <w:r>
              <w:rPr>
                <w:rFonts w:eastAsia="Times New Roman"/>
                <w:color w:val="000000"/>
              </w:rPr>
              <w:t xml:space="preserve">сiв України Положення (стандарти) бухгалтерського облiку, чиннi протягом звiтного перiоду. Застосована Товариством облiкова полiтика в цiлому вiдповiдає данiй концептуальнiй основi. </w:t>
            </w:r>
            <w:r>
              <w:rPr>
                <w:rFonts w:eastAsia="Times New Roman"/>
                <w:color w:val="000000"/>
              </w:rPr>
              <w:br/>
              <w:t>Протягом звiтного 2012 року Товариство дотримувалось принципу незмiнностi</w:t>
            </w:r>
            <w:r>
              <w:rPr>
                <w:rFonts w:eastAsia="Times New Roman"/>
                <w:color w:val="000000"/>
              </w:rPr>
              <w:t xml:space="preserve"> облiкової полiтики.</w:t>
            </w:r>
            <w:r>
              <w:rPr>
                <w:rFonts w:eastAsia="Times New Roman"/>
                <w:color w:val="000000"/>
              </w:rPr>
              <w:br/>
              <w:t xml:space="preserve">Фiнансовi звiти Товариства пiдготовленi на основi оцiнки статей за iсторичною собiвартiстю. </w:t>
            </w:r>
            <w:r>
              <w:rPr>
                <w:rFonts w:eastAsia="Times New Roman"/>
                <w:color w:val="000000"/>
              </w:rPr>
              <w:br/>
              <w:t>Основнi засоби облiковуються за собiвартiстю за вирахуванням зносу. Амортизацiя нараховується у вiдповiдностi з українським податковим законод</w:t>
            </w:r>
            <w:r>
              <w:rPr>
                <w:rFonts w:eastAsia="Times New Roman"/>
                <w:color w:val="000000"/>
              </w:rPr>
              <w:t xml:space="preserve">авством, що не суперечить вимогами п.26 П(с)БО 7 «Основнi засоби». </w:t>
            </w:r>
            <w:r>
              <w:rPr>
                <w:rFonts w:eastAsia="Times New Roman"/>
                <w:color w:val="000000"/>
              </w:rPr>
              <w:br/>
              <w:t>Нематерiальнi активи вiдображенi за собiвартiстю за вирахуванням накопиченої амортизацiї. Амортизацiя нематерiальних активiв здiйснюється методом прямолiнiйного списання, виходячи iз термi</w:t>
            </w:r>
            <w:r>
              <w:rPr>
                <w:rFonts w:eastAsia="Times New Roman"/>
                <w:color w:val="000000"/>
              </w:rPr>
              <w:t xml:space="preserve">нiв їх корисної експлуатацiї. </w:t>
            </w:r>
            <w:r>
              <w:rPr>
                <w:rFonts w:eastAsia="Times New Roman"/>
                <w:color w:val="000000"/>
              </w:rPr>
              <w:br/>
              <w:t>Довгостроковi фiнансовi iнвестицiї Товариства становлять частки Товариства у статутних капiталах асоцiйованих пiдприємств, де Товариство має суттєвий вплив – 20 i бiльше вiдсоткiв. Фактично оцiненi та вiдображенi на звiтну да</w:t>
            </w:r>
            <w:r>
              <w:rPr>
                <w:rFonts w:eastAsia="Times New Roman"/>
                <w:color w:val="000000"/>
              </w:rPr>
              <w:t xml:space="preserve">ту 31.12.2012 р. за собiвартiстю, без урахування зменьшення корисностi iнвестицiй. </w:t>
            </w:r>
            <w:r>
              <w:rPr>
                <w:rFonts w:eastAsia="Times New Roman"/>
                <w:color w:val="000000"/>
              </w:rPr>
              <w:br/>
              <w:t>Виробничi запаси оцiнюються за собiвартiстю. Собiвартiсть запасiв визнається вiдповiдно до Положення (стандарту) бухгалтерського облiку 9 “Запаси”. Матерiальнi цiнностi, як</w:t>
            </w:r>
            <w:r>
              <w:rPr>
                <w:rFonts w:eastAsia="Times New Roman"/>
                <w:color w:val="000000"/>
              </w:rPr>
              <w:t>i не мають реалiзацiйної вартостi, не визнанi активами.</w:t>
            </w:r>
            <w:r>
              <w:rPr>
                <w:rFonts w:eastAsia="Times New Roman"/>
                <w:color w:val="000000"/>
              </w:rPr>
              <w:br/>
              <w:t>Незавершене виробництво узагальнює iнформацiю про витрати (прямi матерiальнi, трудовi, iншi прямi витрати, а також розподiленi загальновиробничi витрати) на виконання будiвельно-монтажних та проектно-</w:t>
            </w:r>
            <w:r>
              <w:rPr>
                <w:rFonts w:eastAsia="Times New Roman"/>
                <w:color w:val="000000"/>
              </w:rPr>
              <w:t>вишукувальних робiт.</w:t>
            </w:r>
            <w:r>
              <w:rPr>
                <w:rFonts w:eastAsia="Times New Roman"/>
                <w:color w:val="000000"/>
              </w:rPr>
              <w:br/>
              <w:t>Готова продукцiя включає фактичну виробничу собiвартiсть завершеної виробництвом готової продукцiї.</w:t>
            </w:r>
            <w:r>
              <w:rPr>
                <w:rFonts w:eastAsia="Times New Roman"/>
                <w:color w:val="000000"/>
              </w:rPr>
              <w:br/>
              <w:t>Дебiторська заборгованiсть оцiнена за первiсною вартiстю, так як є впевненiсть в надiйностi дебiтора i в тому, що заборгованiсть буде п</w:t>
            </w:r>
            <w:r>
              <w:rPr>
                <w:rFonts w:eastAsia="Times New Roman"/>
                <w:color w:val="000000"/>
              </w:rPr>
              <w:t xml:space="preserve">огашено в строки згiдно умов договору. Резерву сумнiвних боргiв Товариство не створює. </w:t>
            </w:r>
            <w:r>
              <w:rPr>
                <w:rFonts w:eastAsia="Times New Roman"/>
                <w:color w:val="000000"/>
              </w:rPr>
              <w:br/>
              <w:t>Поточнi фiнансовi iнвестицiї Товариства становлять цiннi папери українських емiтентiв, що облiковуються за собiвартiстю придбання.</w:t>
            </w:r>
            <w:r>
              <w:rPr>
                <w:rFonts w:eastAsia="Times New Roman"/>
                <w:color w:val="000000"/>
              </w:rPr>
              <w:br/>
              <w:t>Грошовi кошти Товариства включають за</w:t>
            </w:r>
            <w:r>
              <w:rPr>
                <w:rFonts w:eastAsia="Times New Roman"/>
                <w:color w:val="000000"/>
              </w:rPr>
              <w:t>лишки грошей в касi, грошовi кошти на банкiвських рахунках Товариства i вiдображаються за номiналом.</w:t>
            </w:r>
            <w:r>
              <w:rPr>
                <w:rFonts w:eastAsia="Times New Roman"/>
                <w:color w:val="000000"/>
              </w:rPr>
              <w:br/>
              <w:t xml:space="preserve">Iншi оборотнi активи становлять вiдображають розрахунки за податковими зобов’язаннями, податковим кредитом. </w:t>
            </w:r>
            <w:r>
              <w:rPr>
                <w:rFonts w:eastAsia="Times New Roman"/>
                <w:color w:val="000000"/>
              </w:rPr>
              <w:br/>
              <w:t>Зобов’язання Товариства вiдображенi за собiвар</w:t>
            </w:r>
            <w:r>
              <w:rPr>
                <w:rFonts w:eastAsia="Times New Roman"/>
                <w:color w:val="000000"/>
              </w:rPr>
              <w:t>тiстю, що дорiвнює справедливiй вартостi компенсацiї, яка пiдлягає виплатi у майбутньому.</w:t>
            </w:r>
            <w:r>
              <w:rPr>
                <w:rFonts w:eastAsia="Times New Roman"/>
                <w:color w:val="000000"/>
              </w:rPr>
              <w:br/>
              <w:t>Власний капiтал включає сформований за рахунок внескiв засновникiв Статутний капiтал, а також нерозподiлений прибуток за результатами дiяльностi Товариства. Додатково</w:t>
            </w:r>
            <w:r>
              <w:rPr>
                <w:rFonts w:eastAsia="Times New Roman"/>
                <w:color w:val="000000"/>
              </w:rPr>
              <w:t>го капiталу АТ “Позняки-жил-буд” не визнано, вiдрахувань до резервного капiталу Товариством не здiйснюється.</w:t>
            </w:r>
            <w:r>
              <w:rPr>
                <w:rFonts w:eastAsia="Times New Roman"/>
                <w:color w:val="000000"/>
              </w:rPr>
              <w:br/>
              <w:t>Резервування коштiв на забезпечення виплат працiвникам, забезпечення гарантiй та iнших зобов’язань, iнших витрат та платежiв на здiйснюється.</w:t>
            </w:r>
            <w:r>
              <w:rPr>
                <w:rFonts w:eastAsia="Times New Roman"/>
                <w:color w:val="000000"/>
              </w:rPr>
              <w:br/>
              <w:t>Доход</w:t>
            </w:r>
            <w:r>
              <w:rPr>
                <w:rFonts w:eastAsia="Times New Roman"/>
                <w:color w:val="000000"/>
              </w:rPr>
              <w:t xml:space="preserve">и визнаються в мiру впевненостi в тому, що в результатi вiдбудеться збiльшення економiчних вигод компанiї, i суму доходу можна достовiрно визначити. </w:t>
            </w:r>
            <w:r>
              <w:rPr>
                <w:rFonts w:eastAsia="Times New Roman"/>
                <w:color w:val="000000"/>
              </w:rPr>
              <w:br/>
              <w:t xml:space="preserve">Склад витрат у бухгалтерському облiку формується вiдповiдно до вимог П(с)БО 16 «Витрати», а у податковому </w:t>
            </w:r>
            <w:r>
              <w:rPr>
                <w:rFonts w:eastAsia="Times New Roman"/>
                <w:color w:val="000000"/>
              </w:rPr>
              <w:t>облiку формується у вiдповiдностi з вимогами Податкового кодексу України.</w:t>
            </w:r>
            <w:r>
              <w:rPr>
                <w:rFonts w:eastAsia="Times New Roman"/>
                <w:color w:val="000000"/>
              </w:rPr>
              <w:br/>
              <w:t>У фiнансовiй звiтностi поточнi витрати з податку на прибуток не скоригованi на суми вiдстрочених податкiв, що виникають через наявнiсть тимчасових рiзниць мiж балансовою вартiстю акт</w:t>
            </w:r>
            <w:r>
              <w:rPr>
                <w:rFonts w:eastAsia="Times New Roman"/>
                <w:color w:val="000000"/>
              </w:rPr>
              <w:t>ивiв i зобов’язань та їх вартiстю для цiлей оподаткування.</w:t>
            </w:r>
            <w:r>
              <w:rPr>
                <w:rFonts w:eastAsia="Times New Roman"/>
                <w:color w:val="000000"/>
              </w:rPr>
              <w:br/>
              <w:t>Вiдповiдальнiсть управлiнського персоналу за фiнансову звiтнiсть</w:t>
            </w:r>
            <w:r>
              <w:rPr>
                <w:rFonts w:eastAsia="Times New Roman"/>
                <w:color w:val="000000"/>
              </w:rPr>
              <w:br/>
              <w:t>Управлiнський персонал несе вiдповiдальнiсть за складання й достовiрне подання цiєї фiнансової iнформацiї вiдповiдно до вимог Закону</w:t>
            </w:r>
            <w:r>
              <w:rPr>
                <w:rFonts w:eastAsia="Times New Roman"/>
                <w:color w:val="000000"/>
              </w:rPr>
              <w:t xml:space="preserve"> України «Про бухгалтерський облiк i фiнансову звiтнiсть в Українi» вiд 16.07.99р. № 996-ХГУ та нацiональних Положень (стандартiв) бухгалтерського облiку, та за такий внутрiшнiй контроль, який управлiнський персонал визначає потрiбним для </w:t>
            </w:r>
            <w:r>
              <w:rPr>
                <w:rFonts w:eastAsia="Times New Roman"/>
                <w:color w:val="000000"/>
              </w:rPr>
              <w:lastRenderedPageBreak/>
              <w:t>того, щоб забезпе</w:t>
            </w:r>
            <w:r>
              <w:rPr>
                <w:rFonts w:eastAsia="Times New Roman"/>
                <w:color w:val="000000"/>
              </w:rPr>
              <w:t xml:space="preserve">чити складання фiнансової звiтностi, що не мiстить суттєвих викривлень унаслiдок шахрайства або помилки. </w:t>
            </w:r>
            <w:r>
              <w:rPr>
                <w:rFonts w:eastAsia="Times New Roman"/>
                <w:color w:val="000000"/>
              </w:rPr>
              <w:br/>
            </w:r>
            <w:r>
              <w:rPr>
                <w:rFonts w:eastAsia="Times New Roman"/>
                <w:color w:val="000000"/>
              </w:rPr>
              <w:br/>
              <w:t>Вiдповiдальнiсть аудитора</w:t>
            </w:r>
            <w:r>
              <w:rPr>
                <w:rFonts w:eastAsia="Times New Roman"/>
                <w:color w:val="000000"/>
              </w:rPr>
              <w:br/>
              <w:t xml:space="preserve">Вiдповiдальнiстю аудитора є висловлення неупередженої думки щодо наданої фiнансової звiтностi на основi результатiв нашого </w:t>
            </w:r>
            <w:r>
              <w:rPr>
                <w:rFonts w:eastAsia="Times New Roman"/>
                <w:color w:val="000000"/>
              </w:rPr>
              <w:t xml:space="preserve">аудиту. </w:t>
            </w:r>
            <w:r>
              <w:rPr>
                <w:rFonts w:eastAsia="Times New Roman"/>
                <w:color w:val="000000"/>
              </w:rPr>
              <w:br/>
              <w:t>Аудит передбачає виконання аудиторських процедур для отримання аудиторських доказiв щодо сум i розкриттiв у фiнансовiй звiтностi. Вибiр процедур залежить вiд судження аудитора, включаючи оцiнку ризикiв суттєвих викривлень фiнансової звiтностi внас</w:t>
            </w:r>
            <w:r>
              <w:rPr>
                <w:rFonts w:eastAsia="Times New Roman"/>
                <w:color w:val="000000"/>
              </w:rPr>
              <w:t>лiдок шахрайства або помилок. Виконуючи оцiнку цих ризикiв, аудитор розглядає заходи внутрiшнього контролю, що стосуються складання та достовiрного подання фiнансової звiтностi, з метою розробки аудиторських процедур, якi вiдповiдають обставинам, а не з ме</w:t>
            </w:r>
            <w:r>
              <w:rPr>
                <w:rFonts w:eastAsia="Times New Roman"/>
                <w:color w:val="000000"/>
              </w:rPr>
              <w:t>тою висловлення думки щодо ефективностi внутрiшнього контролю суб’єкта господарювання. Аудит включає також оцiнку вiдповiдностi використаної облiкової полiтики, прийнятнiсть облiкових оцiнок, зроблених управлiнським персоналом та загального подання фiнансо</w:t>
            </w:r>
            <w:r>
              <w:rPr>
                <w:rFonts w:eastAsia="Times New Roman"/>
                <w:color w:val="000000"/>
              </w:rPr>
              <w:t>вої звiтностi.</w:t>
            </w:r>
            <w:r>
              <w:rPr>
                <w:rFonts w:eastAsia="Times New Roman"/>
                <w:color w:val="000000"/>
              </w:rPr>
              <w:br/>
              <w:t>Аудитор вважає, що отриманi аудиторськi докази є достатньою та вiдповiдною основою для висловлення аудиторської думки щодо фiнансової звiтностi АТ “Позняки-жил-буд”.</w:t>
            </w:r>
            <w:r>
              <w:rPr>
                <w:rFonts w:eastAsia="Times New Roman"/>
                <w:color w:val="000000"/>
              </w:rPr>
              <w:br/>
            </w:r>
            <w:r>
              <w:rPr>
                <w:rFonts w:eastAsia="Times New Roman"/>
                <w:color w:val="000000"/>
              </w:rPr>
              <w:br/>
              <w:t>Обставини модифiкацiї аудиторської думки</w:t>
            </w:r>
            <w:r>
              <w:rPr>
                <w:rFonts w:eastAsia="Times New Roman"/>
                <w:color w:val="000000"/>
              </w:rPr>
              <w:br/>
              <w:t>У зв’язку з неможливiстю отриманн</w:t>
            </w:r>
            <w:r>
              <w:rPr>
                <w:rFonts w:eastAsia="Times New Roman"/>
                <w:color w:val="000000"/>
              </w:rPr>
              <w:t>я достатнiх i незалежних аудиторських доказiв внаслiдок обмеження обсягу аудиту, що виникли в результатi обставин характеру та графiку роботи аудитора, а саме - ми не спостерiгали за iнвентаризацiєю необоротних та оборотних активiв оскiльки ця дата передув</w:t>
            </w:r>
            <w:r>
              <w:rPr>
                <w:rFonts w:eastAsia="Times New Roman"/>
                <w:color w:val="000000"/>
              </w:rPr>
              <w:t>ала призначенню аудитором Товариства, ми не можемо дати висновок по вказаним моментам. Через характер облiкових основних засобiв та матерiальних цiнностей ми не мали змоги пiдтвердити кiлькiснi показники iншими аудиторськими процедурами, що не дає можливос</w:t>
            </w:r>
            <w:r>
              <w:rPr>
                <w:rFonts w:eastAsia="Times New Roman"/>
                <w:color w:val="000000"/>
              </w:rPr>
              <w:t xml:space="preserve">тi надати кiлькiсне визначення фiнансового впливу стосовно викривлення витрат, чистого прибутку та нерозподiленого прибутку. </w:t>
            </w:r>
            <w:r>
              <w:rPr>
                <w:rFonts w:eastAsia="Times New Roman"/>
                <w:color w:val="000000"/>
              </w:rPr>
              <w:br/>
            </w:r>
            <w:r>
              <w:rPr>
                <w:rFonts w:eastAsia="Times New Roman"/>
                <w:color w:val="000000"/>
              </w:rPr>
              <w:br/>
              <w:t>Умовно-позитивна думка аудитора</w:t>
            </w:r>
            <w:r>
              <w:rPr>
                <w:rFonts w:eastAsia="Times New Roman"/>
                <w:color w:val="000000"/>
              </w:rPr>
              <w:br/>
              <w:t>На думку аудитора, за винятком впливу визначених обмежень, повний комплект фiнансової звiтностi Т</w:t>
            </w:r>
            <w:r>
              <w:rPr>
                <w:rFonts w:eastAsia="Times New Roman"/>
                <w:color w:val="000000"/>
              </w:rPr>
              <w:t>овариства у складi «Баланс» (Форма №1) станом на 31.12.2012 року, «Звiт про фiнансовi результати» (Форма №2), «Звiт про рух грошових коштiв» (Форма №3), «Звiт про власний капiтал» (Форма №4), «Примiтки до рiчної фiнансової звiтностi» (Форма №5) за 2012 рiк</w:t>
            </w:r>
            <w:r>
              <w:rPr>
                <w:rFonts w:eastAsia="Times New Roman"/>
                <w:color w:val="000000"/>
              </w:rPr>
              <w:t xml:space="preserve"> в усiх суттєвих аспектах достовiрно та повно вiдображають фiнансовий стан АТ „Позняки-жил-буд” на 31.12.2012 року та його фiнансовi результати, рух грошових коштiв, рух власного капiталу за 2012 рiк, що минув на зазначену дату, вiдповiдно до вимог Положен</w:t>
            </w:r>
            <w:r>
              <w:rPr>
                <w:rFonts w:eastAsia="Times New Roman"/>
                <w:color w:val="000000"/>
              </w:rPr>
              <w:t>ь (стандартiв) бухгалтерського облiку П(с)БО, якi чиннi в Українi на дату балансу.</w:t>
            </w:r>
            <w:r>
              <w:rPr>
                <w:rFonts w:eastAsia="Times New Roman"/>
                <w:color w:val="000000"/>
              </w:rPr>
              <w:br/>
            </w:r>
            <w:r>
              <w:rPr>
                <w:rFonts w:eastAsia="Times New Roman"/>
                <w:color w:val="000000"/>
              </w:rPr>
              <w:br/>
              <w:t>Iншi обов’язки стосовно надання висновку</w:t>
            </w:r>
            <w:r>
              <w:rPr>
                <w:rFonts w:eastAsia="Times New Roman"/>
                <w:color w:val="000000"/>
              </w:rPr>
              <w:br/>
              <w:t>Вiдповiдно з Вимогами до аудиторського висновку при розкриттi iнформацiї емiтентами цiнних паперiв надаємо додаткову розширену думк</w:t>
            </w:r>
            <w:r>
              <w:rPr>
                <w:rFonts w:eastAsia="Times New Roman"/>
                <w:color w:val="000000"/>
              </w:rPr>
              <w:t>у стосовно визначених питань:</w:t>
            </w:r>
            <w:r>
              <w:rPr>
                <w:rFonts w:eastAsia="Times New Roman"/>
                <w:color w:val="000000"/>
              </w:rPr>
              <w:br/>
              <w:t>? Вартiсть чистих активiв вiдповiдає вимогам чинного законодавства (частина четверта статтi 155 Цивiльного кодексу України), є бiльшою вiд Статутного капiталу а саме: 32210 тис.грн. &gt; 175 тис.грн;</w:t>
            </w:r>
            <w:r>
              <w:rPr>
                <w:rFonts w:eastAsia="Times New Roman"/>
                <w:color w:val="000000"/>
              </w:rPr>
              <w:br/>
              <w:t xml:space="preserve">? Розмiр статутного капiталу </w:t>
            </w:r>
            <w:r>
              <w:rPr>
                <w:rFonts w:eastAsia="Times New Roman"/>
                <w:color w:val="000000"/>
              </w:rPr>
              <w:t>в сумi 175 000 грн., що вiдображений у фiнансовiй звiтностi за станом на 31.12.2012, вiдповiдає даним установчих документiв. На звiтну дату Статуний капiтал сплачений учасниками Товариства в повному обсязi;</w:t>
            </w:r>
            <w:r>
              <w:rPr>
                <w:rFonts w:eastAsia="Times New Roman"/>
                <w:color w:val="000000"/>
              </w:rPr>
              <w:br/>
              <w:t>? На нашу думку, твердження управлiнського персон</w:t>
            </w:r>
            <w:r>
              <w:rPr>
                <w:rFonts w:eastAsia="Times New Roman"/>
                <w:color w:val="000000"/>
              </w:rPr>
              <w:t>алу Товариства (вiдповiдальної сторони) щодо наявного власного капiталу в сумi 32 210 тис. грн., що вiдображений у фiнансовiй звiтностi станом на 31.12.2012 року, вiдповiдає законодавчим вимогам, в усiх суттєвих аспектах наведено достовiрно.</w:t>
            </w:r>
            <w:r>
              <w:rPr>
                <w:rFonts w:eastAsia="Times New Roman"/>
                <w:color w:val="000000"/>
              </w:rPr>
              <w:br/>
              <w:t>? На думку ауд</w:t>
            </w:r>
            <w:r>
              <w:rPr>
                <w:rFonts w:eastAsia="Times New Roman"/>
                <w:color w:val="000000"/>
              </w:rPr>
              <w:t xml:space="preserve">итора розкриття iнформацiї щодо визначення чистого прибутку за звiтний перiод 2012 року в сумi 23 007 тис.грн. вiдповiдає вимогам положень (стандартiв) бухгалтерського облiку </w:t>
            </w:r>
            <w:r>
              <w:rPr>
                <w:rFonts w:eastAsia="Times New Roman"/>
                <w:color w:val="000000"/>
              </w:rPr>
              <w:lastRenderedPageBreak/>
              <w:t>та чинного законодавства України</w:t>
            </w:r>
            <w:r>
              <w:rPr>
                <w:rFonts w:eastAsia="Times New Roman"/>
                <w:color w:val="000000"/>
              </w:rPr>
              <w:br/>
              <w:t>? Суттєвих невiдповiдностей мiж фiнансовою звiтн</w:t>
            </w:r>
            <w:r>
              <w:rPr>
                <w:rFonts w:eastAsia="Times New Roman"/>
                <w:color w:val="000000"/>
              </w:rPr>
              <w:t>iстю, що пiдлягала аудиту, та iншою iнформацiєю, що розкривається емiтентом цiнних паперiв та подається до Комiсiї разом з фiнансовою звiтнiстю не встановлено;</w:t>
            </w:r>
            <w:r>
              <w:rPr>
                <w:rFonts w:eastAsia="Times New Roman"/>
                <w:color w:val="000000"/>
              </w:rPr>
              <w:br/>
              <w:t xml:space="preserve">? Значних правочинiв в звiтному 2012 роцi АТ «Позняки-жил-буд» не учинювало. </w:t>
            </w:r>
            <w:r>
              <w:rPr>
                <w:rFonts w:eastAsia="Times New Roman"/>
                <w:color w:val="000000"/>
              </w:rPr>
              <w:br/>
              <w:t xml:space="preserve">? За результатами </w:t>
            </w:r>
            <w:r>
              <w:rPr>
                <w:rFonts w:eastAsia="Times New Roman"/>
                <w:color w:val="000000"/>
              </w:rPr>
              <w:t>виконаних процедур перевiрки стану корпоративного управлiння, у тому числi внутрiшнього аудиту, аудитор дiйшов висновку, що система внутрiшнього контролю у Товариствi в усiх суттєвих аспектах вiдповiдає Закону України "Про акцiонернi товариства" вiд 17 вер</w:t>
            </w:r>
            <w:r>
              <w:rPr>
                <w:rFonts w:eastAsia="Times New Roman"/>
                <w:color w:val="000000"/>
              </w:rPr>
              <w:t>есня 2008 р. N 514-VI; спрямована на упередження, виявлення i виправлення суттєвих помилок, забезпечення захисту i збереження активiв, повноти i точностi облiкової документацiї та включає адмiнiстративний та бухгалтерськiй контроль. У Товариствi немає поса</w:t>
            </w:r>
            <w:r>
              <w:rPr>
                <w:rFonts w:eastAsia="Times New Roman"/>
                <w:color w:val="000000"/>
              </w:rPr>
              <w:t>ди внутрiшнього аудитора та власного кодексу (принципiв, правил) корпоративного управлiння. Органи управлiння Товариством дiють на пiдставi Положень, затверджених загальними зборами акцiонерiв.</w:t>
            </w:r>
            <w:r>
              <w:rPr>
                <w:rFonts w:eastAsia="Times New Roman"/>
                <w:color w:val="000000"/>
              </w:rPr>
              <w:br/>
              <w:t xml:space="preserve">? При проведеннi iдентифiкацiї та оцiнки аудиторських ризикiв </w:t>
            </w:r>
            <w:r>
              <w:rPr>
                <w:rFonts w:eastAsia="Times New Roman"/>
                <w:color w:val="000000"/>
              </w:rPr>
              <w:t>суттєвого викривлення фiнансової звiтностi внаслiдок шахрайства (МСА 240 "Вiдповiдальнiсть аудитора, що стосується шахрайства, при аудитi фiнансової звiтностi") не виявлено обставин, що свiдчать про можливiсть шахрайства;</w:t>
            </w:r>
            <w:r>
              <w:rPr>
                <w:rFonts w:eastAsia="Times New Roman"/>
                <w:color w:val="000000"/>
              </w:rPr>
              <w:br/>
              <w:t xml:space="preserve">? За станом на 31.12.2012 в обiгу </w:t>
            </w:r>
            <w:r>
              <w:rPr>
                <w:rFonts w:eastAsia="Times New Roman"/>
                <w:color w:val="000000"/>
              </w:rPr>
              <w:t>перебувають емiтованi Товариством облiгацiї на суму 52 559 тис.грн., виконання зобов’язань за якими передбачено об’єктами нерухомостi житлового будiвництва, для фiнансування якого залученi кошти фiзичних та юридичних осiб через розмiщення облiгацiй, таких,</w:t>
            </w:r>
            <w:r>
              <w:rPr>
                <w:rFonts w:eastAsia="Times New Roman"/>
                <w:color w:val="000000"/>
              </w:rPr>
              <w:t xml:space="preserve"> що вiльно обертаються. Протягом звiтного перiоду зобов’язання Товариства щодо погашення облiгацiй здiйснювались вiдповiдно до затвердженого Проспекту емiсiї. </w:t>
            </w:r>
            <w:r>
              <w:rPr>
                <w:rFonts w:eastAsia="Times New Roman"/>
                <w:color w:val="000000"/>
              </w:rPr>
              <w:br/>
              <w:t>Надана iнформацiя дає дiйсне й повне уявлення про реальний склад активiв та пасивiв суб’єкта, ро</w:t>
            </w:r>
            <w:r>
              <w:rPr>
                <w:rFonts w:eastAsia="Times New Roman"/>
                <w:color w:val="000000"/>
              </w:rPr>
              <w:t xml:space="preserve">зкриття якої надається в звiтi щодо вимог iнших законодавчих та нормативних актiв. </w:t>
            </w:r>
            <w:r>
              <w:rPr>
                <w:rFonts w:eastAsia="Times New Roman"/>
                <w:color w:val="000000"/>
              </w:rPr>
              <w:br/>
              <w:t>Основнi вiдомостi про аудиторську фiрму</w:t>
            </w:r>
            <w:r>
              <w:rPr>
                <w:rFonts w:eastAsia="Times New Roman"/>
                <w:color w:val="000000"/>
              </w:rPr>
              <w:br/>
              <w:t>• повне найменування юридичної особи – Приватна аудиторська фiрма «Олександр i К»</w:t>
            </w:r>
            <w:r>
              <w:rPr>
                <w:rFonts w:eastAsia="Times New Roman"/>
                <w:color w:val="000000"/>
              </w:rPr>
              <w:br/>
              <w:t>• код ЄДРПОУ – 30525809;</w:t>
            </w:r>
            <w:r>
              <w:rPr>
                <w:rFonts w:eastAsia="Times New Roman"/>
                <w:color w:val="000000"/>
              </w:rPr>
              <w:br/>
              <w:t>• державна реєстрацiя про</w:t>
            </w:r>
            <w:r>
              <w:rPr>
                <w:rFonts w:eastAsia="Times New Roman"/>
                <w:color w:val="000000"/>
              </w:rPr>
              <w:t>ведена 08 вересня 1999 р. Днiпровською в м. Києвi державною адмiнiстрацiєю (Свiдоцтво – А00 № 781304);</w:t>
            </w:r>
            <w:r>
              <w:rPr>
                <w:rFonts w:eastAsia="Times New Roman"/>
                <w:color w:val="000000"/>
              </w:rPr>
              <w:br/>
              <w:t>• Свiдоцтво про внесення до Реєстру суб’єктiв аудиторської дiяльностi № 2150, строком дiї до 27.01.2016;</w:t>
            </w:r>
            <w:r>
              <w:rPr>
                <w:rFonts w:eastAsia="Times New Roman"/>
                <w:color w:val="000000"/>
              </w:rPr>
              <w:br/>
              <w:t>• Свiдоцтво про внесення до Реєстру аудиторiв та</w:t>
            </w:r>
            <w:r>
              <w:rPr>
                <w:rFonts w:eastAsia="Times New Roman"/>
                <w:color w:val="000000"/>
              </w:rPr>
              <w:t xml:space="preserve"> аудиторських фiрм, якi можуть проводити аудиторськi перевiрки фiнансових установ, що здiйснюють дiяльнiсть на ринку цiнних паперiв АБ № 000545, строком дiї до 27.01.2016;</w:t>
            </w:r>
            <w:r>
              <w:rPr>
                <w:rFonts w:eastAsia="Times New Roman"/>
                <w:color w:val="000000"/>
              </w:rPr>
              <w:br/>
              <w:t>• Свiдоцтво про вiдповiднiсть системи контроля якостi № 0314 вiд 20.12.2012;</w:t>
            </w:r>
            <w:r>
              <w:rPr>
                <w:rFonts w:eastAsia="Times New Roman"/>
                <w:color w:val="000000"/>
              </w:rPr>
              <w:br/>
              <w:t>• Мiсце</w:t>
            </w:r>
            <w:r>
              <w:rPr>
                <w:rFonts w:eastAsia="Times New Roman"/>
                <w:color w:val="000000"/>
              </w:rPr>
              <w:t>знаходження: 02192, м. Київ, вул. Юностi 8/2, оф. 47, тел.: (050) 351-33-59.</w:t>
            </w:r>
            <w:r>
              <w:rPr>
                <w:rFonts w:eastAsia="Times New Roman"/>
                <w:color w:val="000000"/>
              </w:rPr>
              <w:br/>
              <w:t xml:space="preserve">Аудит виконали: </w:t>
            </w:r>
            <w:r>
              <w:rPr>
                <w:rFonts w:eastAsia="Times New Roman"/>
                <w:color w:val="000000"/>
              </w:rPr>
              <w:br/>
              <w:t>аудитор Пальнiков Олександр Володимирович: сертифiкат аудитора А № 003742 вiд 24.04.1999 р., строком дiї до 23.04.2013 р.</w:t>
            </w:r>
            <w:r>
              <w:rPr>
                <w:rFonts w:eastAsia="Times New Roman"/>
                <w:color w:val="000000"/>
              </w:rPr>
              <w:br/>
              <w:t>аудитор Iваненюк Нiна Станiславiвна: сер</w:t>
            </w:r>
            <w:r>
              <w:rPr>
                <w:rFonts w:eastAsia="Times New Roman"/>
                <w:color w:val="000000"/>
              </w:rPr>
              <w:t>тифiкат аудитора А № 004861 вiд 28.09.2001 р., строком дiї до 28.09.2015 р.</w:t>
            </w:r>
            <w:r>
              <w:rPr>
                <w:rFonts w:eastAsia="Times New Roman"/>
                <w:color w:val="000000"/>
              </w:rPr>
              <w:br/>
              <w:t>Вiдомостi про умови Договору</w:t>
            </w:r>
            <w:r>
              <w:rPr>
                <w:rFonts w:eastAsia="Times New Roman"/>
                <w:color w:val="000000"/>
              </w:rPr>
              <w:br/>
              <w:t>Аудит фiнансової звiтностi ПрАТ “Позняки-жил-буд” за 2012 рiк проведено приватною аудиторською фiрмою «Олександр i К» згiдно з договором № 02/13 вiд 04</w:t>
            </w:r>
            <w:r>
              <w:rPr>
                <w:rFonts w:eastAsia="Times New Roman"/>
                <w:color w:val="000000"/>
              </w:rPr>
              <w:t xml:space="preserve"> лютого 2013 року. Аудиторську перевiрку пройшли фiнансовi звiти станом на 31.12.2012 за перiод дiяльностi Товариства з 01.01.12 р. по 31.12.12 р.</w:t>
            </w:r>
            <w:r>
              <w:rPr>
                <w:rFonts w:eastAsia="Times New Roman"/>
                <w:color w:val="000000"/>
              </w:rPr>
              <w:br/>
              <w:t>При проведенi аудиту використано облiковi регiстри Товариства вiдповiдно з прийнятою методологiєю ведення бух</w:t>
            </w:r>
            <w:r>
              <w:rPr>
                <w:rFonts w:eastAsia="Times New Roman"/>
                <w:color w:val="000000"/>
              </w:rPr>
              <w:t>галтерського облiку.</w:t>
            </w:r>
            <w:r>
              <w:rPr>
                <w:rFonts w:eastAsia="Times New Roman"/>
                <w:color w:val="000000"/>
              </w:rPr>
              <w:br/>
              <w:t>Перевiрку розпочато 11 лютого 2013 року та закiнчено 22 лютого 2013 року.</w:t>
            </w:r>
            <w:r>
              <w:rPr>
                <w:rFonts w:eastAsia="Times New Roman"/>
                <w:color w:val="000000"/>
              </w:rPr>
              <w:br/>
            </w:r>
            <w:r>
              <w:rPr>
                <w:rFonts w:eastAsia="Times New Roman"/>
                <w:color w:val="000000"/>
              </w:rPr>
              <w:br/>
              <w:t>Директор ПАФ «Олександр i К» О.В.Пальнiков</w:t>
            </w:r>
            <w:r>
              <w:rPr>
                <w:rFonts w:eastAsia="Times New Roman"/>
                <w:color w:val="000000"/>
              </w:rPr>
              <w:br/>
              <w:t>Аудитор ПАФ «Олександр i К» Н.С.Iваненюк</w:t>
            </w:r>
            <w:r>
              <w:rPr>
                <w:rFonts w:eastAsia="Times New Roman"/>
                <w:color w:val="000000"/>
              </w:rPr>
              <w:br/>
            </w:r>
            <w:r>
              <w:rPr>
                <w:rFonts w:eastAsia="Times New Roman"/>
                <w:color w:val="000000"/>
              </w:rPr>
              <w:br/>
            </w:r>
            <w:r>
              <w:rPr>
                <w:rFonts w:eastAsia="Times New Roman"/>
                <w:color w:val="000000"/>
              </w:rPr>
              <w:lastRenderedPageBreak/>
              <w:t>Дата аудиторського висновку – 22 лютого 2013 року</w:t>
            </w:r>
          </w:p>
        </w:tc>
      </w:tr>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lastRenderedPageBreak/>
              <w:t xml:space="preserve">Інформація про основні види продукції або послуг, що їх виробляє чи надає емітент, перспективність виробництва окремих товарів, виконання робіт та надання послуг; залежність від сезонних змін; про основні ринки збуту та основних клієнтів; основні ризики в </w:t>
            </w:r>
            <w:r>
              <w:rPr>
                <w:rFonts w:eastAsia="Times New Roman"/>
                <w:b/>
                <w:bCs/>
                <w:color w:val="000000"/>
              </w:rPr>
              <w:t>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інформація п</w:t>
            </w:r>
            <w:r>
              <w:rPr>
                <w:rFonts w:eastAsia="Times New Roman"/>
                <w:b/>
                <w:bCs/>
                <w:color w:val="000000"/>
              </w:rPr>
              <w:t>ро особливості стану розвитку галузі виробництва, в якій здійснює діяльність емітент, рівень впровадження нових технологій, нових товарів, його положення на ринку; інформація про конкуренцію в галузі, про особливості продукції (послуг) емітента; перспектив</w:t>
            </w:r>
            <w:r>
              <w:rPr>
                <w:rFonts w:eastAsia="Times New Roman"/>
                <w:b/>
                <w:bCs/>
                <w:color w:val="000000"/>
              </w:rPr>
              <w:t>ні плани розвитку емітента; кількість постачальників за основними видами сировини та матеріалів, що займають більше 10 відсотків в загальному об'ємі постачання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Основним видом дiяльностi емiтента є будiвництво будiвель та продаж жилих те нежилих примiщен</w:t>
            </w:r>
            <w:r>
              <w:rPr>
                <w:rFonts w:eastAsia="Times New Roman"/>
                <w:color w:val="000000"/>
              </w:rPr>
              <w:t>ь. Допомiжним видом дiяльностi є здача в аренду нежитлових примiщень та автотранспорту . Залежнiсть вiд сезонних змiн - емiтент не має залежностi вiд сезонних змiн. Основним ринком збуту є населення мiста Києва та пiдприємства . Наявнiсть iнформацiї про ст</w:t>
            </w:r>
            <w:r>
              <w:rPr>
                <w:rFonts w:eastAsia="Times New Roman"/>
                <w:color w:val="000000"/>
              </w:rPr>
              <w:t xml:space="preserve">ан перспективи розвитку в галузi будiвництва та продажу примiщень немаємо. У зв"язку iз економiчною кризою матерiальне становище пiдприємств та громадян України дуже скрутне, що вiдобразилось на такий вид дiяльностi , як будiвництво та продаж нерухомостi. </w:t>
            </w:r>
            <w:r>
              <w:rPr>
                <w:rFonts w:eastAsia="Times New Roman"/>
                <w:color w:val="000000"/>
              </w:rPr>
              <w:t>Основнi ризики в дiяльностi емiтента: прострочка оплати нерухомостi покупцями примiщень. Загальноекономiчнi ризики :рiзка змiна законодавства у сферi оподаткування, гiперiнфляцiя, змiна нормативiв та правовiдносин , рiзке коливання цiн на енергоносiї та ма</w:t>
            </w:r>
            <w:r>
              <w:rPr>
                <w:rFonts w:eastAsia="Times New Roman"/>
                <w:color w:val="000000"/>
              </w:rPr>
              <w:t>терiали, пiдвищення вiдсоткiв по кредитам, стихiйнi лиха (землетрус, пожежа тощо), якi можуть змiнити термiни виконня робiт та iншi форс-мажорнi обставини, якi можуть бути визнанi такими на пiдставi чинного законодавства. Ризики, пов'язанi iз загальною еко</w:t>
            </w:r>
            <w:r>
              <w:rPr>
                <w:rFonts w:eastAsia="Times New Roman"/>
                <w:color w:val="000000"/>
              </w:rPr>
              <w:t>номiчною та полiтичною ситуацiєю в країнi й навiть у свiтi, зростанням цiн на ресурси, загальноринковим падiнням їх на всi активи, змiни процентної ставки, падiння загальноринкових цiн, iнфляцiї. Ризик пов'язаний iз фiнансовим станом конкретного покупця не</w:t>
            </w:r>
            <w:r>
              <w:rPr>
                <w:rFonts w:eastAsia="Times New Roman"/>
                <w:color w:val="000000"/>
              </w:rPr>
              <w:t>рухомостi. Ризик лiквiдностi пов'язаний з можливою затримкою реалiзацiї нерухомостi на ринку. - Галузевий ризик пов'язаний зi змiною стану справ у окремiй галузi економiки. Фiнансовий ризик - це ризик, пов'язанний з нерентабельнiстю або банкрутством. Заход</w:t>
            </w:r>
            <w:r>
              <w:rPr>
                <w:rFonts w:eastAsia="Times New Roman"/>
                <w:color w:val="000000"/>
              </w:rPr>
              <w:t>и емiтента щодо зменшення ризикiв, захисту своєї дiяльностi - використання механiзмiв закрiплення договiрних умов у стосунках партнерiв на прогнозний перiод з метою пiдстраховки обох сторiн, що домовляються, вiд негативних змiн у кон'юнктурi ринку в майбут</w:t>
            </w:r>
            <w:r>
              <w:rPr>
                <w:rFonts w:eastAsia="Times New Roman"/>
                <w:color w:val="000000"/>
              </w:rPr>
              <w:t>ньому; Своєчасне планування та створення необхiдних резервiв i запасiв матерiальних, фiнансових i часових ресурсiв. Цi методи особливо важливi в умовах дефiциту фiнансових ресурсiв, що спостерiгається в Українi. Мають формуватися обсяги та структура матерi</w:t>
            </w:r>
            <w:r>
              <w:rPr>
                <w:rFonts w:eastAsia="Times New Roman"/>
                <w:color w:val="000000"/>
              </w:rPr>
              <w:t>альних резервiв i запасiв на непередбачуванi витрати, резервуватися кошти на покриття випадкових витрат, пов'язаних з експлуатацiєю обладнання, змiнами природних умов, поведiнкою персоналу.Квалiфiковане вiдпрацювання договорiв i контрактiв мiж партнерами п</w:t>
            </w:r>
            <w:r>
              <w:rPr>
                <w:rFonts w:eastAsia="Times New Roman"/>
                <w:color w:val="000000"/>
              </w:rPr>
              <w:t>о iнвестицiйному проекту, своєчасне вiдпрацювання в них прав та обов'язкiв сторiн в умовах можливих негативних подiй i конфлiктних ситуацiй. Заходи емiтента щодо розширення виробництва та ринкiв збуту - навiть в умовах кризи емiтент наращує обсягi будiвниц</w:t>
            </w:r>
            <w:r>
              <w:rPr>
                <w:rFonts w:eastAsia="Times New Roman"/>
                <w:color w:val="000000"/>
              </w:rPr>
              <w:t>тва та проводить заходи щодо розширення ринкiв збуту. Про канали збуту й методи продажу, якi використовує емiтент - емiтент самрстiйно здiйснює продаж нерухомостi. Про джерела сировини, їх доступнiсть та динамiку цiн - емiтент здiйснює будiвництво на умова</w:t>
            </w:r>
            <w:r>
              <w:rPr>
                <w:rFonts w:eastAsia="Times New Roman"/>
                <w:color w:val="000000"/>
              </w:rPr>
              <w:t>х договорiв генпiдряду. Iнформацiя про особливостi стану розвитку галузi виробництва, в якiй здiйснює дiяльнiсть емiтент -галузь будiвництва в звiтному перiодi знаходилась в складному станi. Рiвень впровадження нових технологiй, нових товарiв, його положен</w:t>
            </w:r>
            <w:r>
              <w:rPr>
                <w:rFonts w:eastAsia="Times New Roman"/>
                <w:color w:val="000000"/>
              </w:rPr>
              <w:t>ня на ринку - в звiтному роцi емiтент спрямовував грошови кошти на дослiдження та розробки. Iнформацiя про конкуренцiю в галузi - конкурентами емiтента є пiдприємства та органiзацiї, якi є забудовниками у м.Києвi, наприклад АТ ХК "Київмiськбуд". Про особли</w:t>
            </w:r>
            <w:r>
              <w:rPr>
                <w:rFonts w:eastAsia="Times New Roman"/>
                <w:color w:val="000000"/>
              </w:rPr>
              <w:t xml:space="preserve">востi продукцiї (послуг) емiтента - особливостей немає. Перспективнi плани розвитку емiтента - на жаль, в iснуючих умовах господарювання, до </w:t>
            </w:r>
            <w:r>
              <w:rPr>
                <w:rFonts w:eastAsia="Times New Roman"/>
                <w:color w:val="000000"/>
              </w:rPr>
              <w:lastRenderedPageBreak/>
              <w:t>того ще й вкрай загострених кризою, неможливо робити достатньо впевненi прогнози й детальнi плани. Кiлькiсть постач</w:t>
            </w:r>
            <w:r>
              <w:rPr>
                <w:rFonts w:eastAsia="Times New Roman"/>
                <w:color w:val="000000"/>
              </w:rPr>
              <w:t>альникiв за основними видами сировини та матерiалiв, що займають бiльше 10 вiдсоткiв в загальному об'ємi постачання - емiтент не використовуває сировину та матерiали.</w:t>
            </w:r>
          </w:p>
        </w:tc>
      </w:tr>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lastRenderedPageBreak/>
              <w:t>Інформація про основні придбання або відчуження активів за останні п'ять років. Якщо п</w:t>
            </w:r>
            <w:r>
              <w:rPr>
                <w:rFonts w:eastAsia="Times New Roman"/>
                <w:b/>
                <w:bCs/>
                <w:color w:val="000000"/>
              </w:rPr>
              <w:t>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її вартість і спосіб фінансування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Iнформацiя про придбання або вiдчуження акт</w:t>
            </w:r>
            <w:r>
              <w:rPr>
                <w:rFonts w:eastAsia="Times New Roman"/>
                <w:color w:val="000000"/>
              </w:rPr>
              <w:t>ивiв за 2008-2012рр.: Будинки,споруди та передавальнi пристрої : збiльшення- 30582,7 тiс.грн., вiдчуження (списання та продаж) -67601,5 тис.грн. ; Машини та обладнання :збiльщення -14970,2 тис.грн., вiдчуження (списання та продаж)- 6816,1 тис.грн. ; Трансп</w:t>
            </w:r>
            <w:r>
              <w:rPr>
                <w:rFonts w:eastAsia="Times New Roman"/>
                <w:color w:val="000000"/>
              </w:rPr>
              <w:t>орнi засоби:збiльшення- 5752,8 тис.грн., вiдчуження (списання та продаж) -4232,4 тис.грн. ; Iншi основнi засоби :збiльшення- 10325,9 тис.грн., вiдчуження (списання та продаж) -9633,3 тис.грн. Конкретних планiв на придбання основних засобiв емiтент на тепер</w:t>
            </w:r>
            <w:r>
              <w:rPr>
                <w:rFonts w:eastAsia="Times New Roman"/>
                <w:color w:val="000000"/>
              </w:rPr>
              <w:t>ишнiй час не має.</w:t>
            </w:r>
          </w:p>
        </w:tc>
      </w:tr>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Інформація про 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Екол</w:t>
            </w:r>
            <w:r>
              <w:rPr>
                <w:rFonts w:eastAsia="Times New Roman"/>
                <w:b/>
                <w:bCs/>
                <w:color w:val="000000"/>
              </w:rPr>
              <w:t>огічні питання, що можуть позначитися на використанні активів підприємства, інформація щодо планів капітального будівництва, розширення або удосконалення основних засобів, характер та причини таких планів, суми видатків, в тому числі вже зроблених, опис ме</w:t>
            </w:r>
            <w:r>
              <w:rPr>
                <w:rFonts w:eastAsia="Times New Roman"/>
                <w:b/>
                <w:bCs/>
                <w:color w:val="000000"/>
              </w:rPr>
              <w:t>тоду фінансування, прогнозні дати початку та закінчення діяльності та очікуване зростання виробничих потужностей після її завершення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 xml:space="preserve">Згiдно балансових даних та документiв первинного бухгалтерського облiку, вартiсть основних засобiв станом на 31.12.2012 </w:t>
            </w:r>
            <w:r>
              <w:rPr>
                <w:rFonts w:eastAsia="Times New Roman"/>
                <w:color w:val="000000"/>
              </w:rPr>
              <w:t>р. становить: первiсна вартiсть - 37587 тис. грн., залишкова вартiсть - 16985 тис. грн., знос - 20602 тис. грн. До складу основних засобiв входить будинки,споруди, машини та обладнання, транспортнi засiби та iншi основнi засоби. В бухгалтерському звiтi осн</w:t>
            </w:r>
            <w:r>
              <w:rPr>
                <w:rFonts w:eastAsia="Times New Roman"/>
                <w:color w:val="000000"/>
              </w:rPr>
              <w:t>овнi засоби, їх рух враховується за вартiстю, пiдтвердженою первинними документами вiдповiдно до вимог законодавства з бухгалтерського облiку. Порядок нарахування зносу (амортизацiї) основних засобiв, який визначається прямолiнейним методом, i вiднесення й</w:t>
            </w:r>
            <w:r>
              <w:rPr>
                <w:rFonts w:eastAsia="Times New Roman"/>
                <w:color w:val="000000"/>
              </w:rPr>
              <w:t>ого на витрати вiдповiдають чинному законодавству України. Облiк основних засобiв та нематерiальних активiв вiдповiдає П(С)БО №7 "Основнi засоби", затвердженим наказом Мiнiстерства фiнансiв України № 92 вiд 27.04.2000р.Виробничi потужностi в цiлому задовiл</w:t>
            </w:r>
            <w:r>
              <w:rPr>
                <w:rFonts w:eastAsia="Times New Roman"/>
                <w:color w:val="000000"/>
              </w:rPr>
              <w:t>ьняють потреби пiдприємства. Спосiб утримання активiв полягає в тому, що активи пiдприємства щорiчно iнвентаризуються, вiдновляються, їх вартiсть вiдображається в балансi пiдприємства. Мiсцезнаходження основних засобiв - будiвельнi майданчики АТ "Позняки-Ж</w:t>
            </w:r>
            <w:r>
              <w:rPr>
                <w:rFonts w:eastAsia="Times New Roman"/>
                <w:color w:val="000000"/>
              </w:rPr>
              <w:t>ил-Буд" . На думку Емiтента екологiчнi питання не позначаються на використаннi активiв пiдприємства. На даний час Товариство не визначилося щодо планiв капiтального будiвництва, розширення або удосконалення основних засобiв, так як такi плани потребують зн</w:t>
            </w:r>
            <w:r>
              <w:rPr>
                <w:rFonts w:eastAsia="Times New Roman"/>
                <w:color w:val="000000"/>
              </w:rPr>
              <w:t>ачних грошових вкладень та залучення кредитних ресурсiв, вартiсть яких є високою. Iнформацiя щодо дати початку та закiнчення дiяльностi та очiкуване зростання виробничих потужностей пiсля її завершення вiдсутня. Основнi засоби використовуються пiдприємство</w:t>
            </w:r>
            <w:r>
              <w:rPr>
                <w:rFonts w:eastAsia="Times New Roman"/>
                <w:color w:val="000000"/>
              </w:rPr>
              <w:t>м з моменту його створення. Обмеження на використання основних засобiв вiдсутнi.</w:t>
            </w:r>
          </w:p>
        </w:tc>
      </w:tr>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Інформація щодо проблем, які впливають на діяльність емітента; ступінь залежності від законодавчих або економічних обмежень</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Проблеми, якi впливають на дiяльнiсть емiтента, таки ж, як i для всiх пiдприємств країни. Ось деякi з них: це високий податковий тиск, нестабiльна економiчна ситуацiя в державi, iнфляцiйнi процеси в економiцi України, зниження платiжездатностi населення,ви</w:t>
            </w:r>
            <w:r>
              <w:rPr>
                <w:rFonts w:eastAsia="Times New Roman"/>
                <w:color w:val="000000"/>
              </w:rPr>
              <w:t>сокi проценти по кредитам банкiв для населення, зниження попиту на оренду нежитлових примiщень. У зв"язку з цим, емiтент має значну ступiнь залежностi вiд законодавчих та економiчних обмежень.</w:t>
            </w:r>
          </w:p>
        </w:tc>
      </w:tr>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 xml:space="preserve">Інформація про факти виплати штрафних санкцій (штраф, пеня, </w:t>
            </w:r>
            <w:r>
              <w:rPr>
                <w:rFonts w:eastAsia="Times New Roman"/>
                <w:b/>
                <w:bCs/>
                <w:color w:val="000000"/>
              </w:rPr>
              <w:t xml:space="preserve">неустойка) і компенсацій за </w:t>
            </w:r>
            <w:r>
              <w:rPr>
                <w:rFonts w:eastAsia="Times New Roman"/>
                <w:b/>
                <w:bCs/>
                <w:color w:val="000000"/>
              </w:rPr>
              <w:lastRenderedPageBreak/>
              <w:t>порушення законодавства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lastRenderedPageBreak/>
              <w:t>Штрафнi санкцiї на емiтента за порушення законодавства у звiтному перiодi cклали 245,7 тис. грн.</w:t>
            </w:r>
          </w:p>
        </w:tc>
      </w:tr>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Опис обраної політики щодо фінансування діяльності емітента, достатність робочого капіталу для поточн</w:t>
            </w:r>
            <w:r>
              <w:rPr>
                <w:rFonts w:eastAsia="Times New Roman"/>
                <w:b/>
                <w:bCs/>
                <w:color w:val="000000"/>
              </w:rPr>
              <w:t>их потреб, можливі шляхи покращення ліквідності за оцінками фахівців емітента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Основна полiтика фiнансування роботи -залучення коштiв iнвесторiв для подальшого будiвництва нерухомостi. Також, емiтент має полiтику фiнансування дiяльностi ,яка базується на</w:t>
            </w:r>
            <w:r>
              <w:rPr>
                <w:rFonts w:eastAsia="Times New Roman"/>
                <w:color w:val="000000"/>
              </w:rPr>
              <w:t xml:space="preserve"> власних коштах, розвиток iнститутiв фiнансування, залучення кредитiв. Обсяг робочого капiталу оптимально забезпечує поточнi виробничi потреби емiтента - у перiоди збiльшення потреби в обiгових коштах можливе залучення додаткових коштiв, та, навпаки, при з</w:t>
            </w:r>
            <w:r>
              <w:rPr>
                <w:rFonts w:eastAsia="Times New Roman"/>
                <w:color w:val="000000"/>
              </w:rPr>
              <w:t>ниженнi потреби кошти, що звiльняються з обiгу, можуть бути використанi для iнших цiлей. Одним зi шляхiв покращення лiквiдностi може бути збiльшення частки власних обiгових коштiв та вiдповiдного зниження частки запозичених коштiв у джерелах формування обi</w:t>
            </w:r>
            <w:r>
              <w:rPr>
                <w:rFonts w:eastAsia="Times New Roman"/>
                <w:color w:val="000000"/>
              </w:rPr>
              <w:t>гових коштiв. Iншим засобом пiдвищення лiквiдностi є спрямування частки обiгових активiв безпосередньо на погашення боргiв при умовi незмiнностi власних обiгових коштiв.</w:t>
            </w:r>
          </w:p>
        </w:tc>
      </w:tr>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Інформацію про вартість укладених, але ще не виконаних договорів (контрактів) на кі</w:t>
            </w:r>
            <w:r>
              <w:rPr>
                <w:rFonts w:eastAsia="Times New Roman"/>
                <w:b/>
                <w:bCs/>
                <w:color w:val="000000"/>
              </w:rPr>
              <w:t>нець звітного періоду (загальний підсумок) та про очікувані прибутки від виконання цих договорів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На кiнець звiтного перiоду емiтент має не виконанi договори з фiзичними та юридичними особами на передачу (продаж) нерухомостii на суму 115 229 тис.грн . Прибутки вiд вищевказаних договорiв очiкуваються протягом 2-3 рокiв.</w:t>
            </w:r>
          </w:p>
        </w:tc>
      </w:tr>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Стратегію подальшої діяльності</w:t>
            </w:r>
            <w:r>
              <w:rPr>
                <w:rFonts w:eastAsia="Times New Roman"/>
                <w:b/>
                <w:bCs/>
                <w:color w:val="000000"/>
              </w:rPr>
              <w:t xml:space="preserve">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 xml:space="preserve">В 2013 р. емiтент планує розвиток пiдприємства у сферi будiвництва, </w:t>
            </w:r>
            <w:r>
              <w:rPr>
                <w:rFonts w:eastAsia="Times New Roman"/>
                <w:color w:val="000000"/>
              </w:rPr>
              <w:t>продажу квартир та нежитлових примiщень, надання послуг здавання в оренду власного нерухомого майна . На жаль, в iснуючих умовах господарювання, неможливо робити достатньо впевненi прогнози й детальнi плани. Iстотними факторами, якi можуть вплинути на дiял</w:t>
            </w:r>
            <w:r>
              <w:rPr>
                <w:rFonts w:eastAsia="Times New Roman"/>
                <w:color w:val="000000"/>
              </w:rPr>
              <w:t>ьнiсть емiтента в майбутньому, є збiльшення iнфляцiї, зростання цiн, що негативно вплине на дiяльнiсть емiтента.</w:t>
            </w:r>
          </w:p>
        </w:tc>
      </w:tr>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Опис політики емітента щодо досліджень та розробок, вказати суму витрат на дослідження та розробку за звітний рік</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Емiтент у звiтному роцi</w:t>
            </w:r>
            <w:r>
              <w:rPr>
                <w:rFonts w:eastAsia="Times New Roman"/>
                <w:color w:val="000000"/>
              </w:rPr>
              <w:t xml:space="preserve"> здiйснював дослiдження та розробокi, витрати на дослiдження та розробки склали 464.00 тис.грн.</w:t>
            </w:r>
          </w:p>
        </w:tc>
      </w:tr>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Інформація щодо судових справ, стороною в яких виступає емітент, його дочірні підприємства або його посадові особи (дата відкриття провадження у справі, стор</w:t>
            </w:r>
            <w:r>
              <w:rPr>
                <w:rFonts w:eastAsia="Times New Roman"/>
                <w:b/>
                <w:bCs/>
                <w:color w:val="000000"/>
              </w:rPr>
              <w:t>они, зміст та розмір позовних вимог, найменування суду, в якому розглядається справа, поточний стан розгляду). У разі відсутності судових справ про це зазначається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br/>
              <w:t xml:space="preserve">• Позивач: Мазур Iгор Миколайович </w:t>
            </w:r>
            <w:r>
              <w:rPr>
                <w:rFonts w:eastAsia="Times New Roman"/>
                <w:color w:val="000000"/>
              </w:rPr>
              <w:br/>
              <w:t xml:space="preserve">• </w:t>
            </w:r>
            <w:r>
              <w:rPr>
                <w:rFonts w:eastAsia="Times New Roman"/>
                <w:color w:val="000000"/>
              </w:rPr>
              <w:t xml:space="preserve">Вiдповiдачi: Мазур Вiкторiя Анатолiївна, Мазур Тетяна Iгорiвна, АТ «Позняки-жил-буд» </w:t>
            </w:r>
            <w:r>
              <w:rPr>
                <w:rFonts w:eastAsia="Times New Roman"/>
                <w:color w:val="000000"/>
              </w:rPr>
              <w:br/>
              <w:t xml:space="preserve">• Про подiл майна подружжя, визнання недiйсною ДУ до д-ру комiсiї К30-Ф-12ПЛВ вiд 17.04.06 , </w:t>
            </w:r>
            <w:r>
              <w:rPr>
                <w:rFonts w:eastAsia="Times New Roman"/>
                <w:color w:val="000000"/>
              </w:rPr>
              <w:br/>
              <w:t xml:space="preserve">• Печерський районний суд, </w:t>
            </w:r>
            <w:r>
              <w:rPr>
                <w:rFonts w:eastAsia="Times New Roman"/>
                <w:color w:val="000000"/>
              </w:rPr>
              <w:br/>
              <w:t>• Дата вiдкриття провадження 31.05.2012</w:t>
            </w:r>
            <w:r>
              <w:rPr>
                <w:rFonts w:eastAsia="Times New Roman"/>
                <w:color w:val="000000"/>
              </w:rPr>
              <w:br/>
            </w:r>
            <w:r>
              <w:rPr>
                <w:rFonts w:eastAsia="Times New Roman"/>
                <w:color w:val="000000"/>
              </w:rPr>
              <w:br/>
              <w:t>• Позив</w:t>
            </w:r>
            <w:r>
              <w:rPr>
                <w:rFonts w:eastAsia="Times New Roman"/>
                <w:color w:val="000000"/>
              </w:rPr>
              <w:t xml:space="preserve">ач: АТ «Позняки-жил-буд» </w:t>
            </w:r>
            <w:r>
              <w:rPr>
                <w:rFonts w:eastAsia="Times New Roman"/>
                <w:color w:val="000000"/>
              </w:rPr>
              <w:br/>
              <w:t xml:space="preserve">• Вiдповiдач ОСББ «Срiбне коло» </w:t>
            </w:r>
            <w:r>
              <w:rPr>
                <w:rFonts w:eastAsia="Times New Roman"/>
                <w:color w:val="000000"/>
              </w:rPr>
              <w:br/>
              <w:t>• Про визнання права власностi</w:t>
            </w:r>
            <w:r>
              <w:rPr>
                <w:rFonts w:eastAsia="Times New Roman"/>
                <w:color w:val="000000"/>
              </w:rPr>
              <w:br/>
              <w:t>• Господарського суду м. Києва</w:t>
            </w:r>
            <w:r>
              <w:rPr>
                <w:rFonts w:eastAsia="Times New Roman"/>
                <w:color w:val="000000"/>
              </w:rPr>
              <w:br/>
            </w:r>
            <w:r>
              <w:rPr>
                <w:rFonts w:eastAsia="Times New Roman"/>
                <w:color w:val="000000"/>
              </w:rPr>
              <w:lastRenderedPageBreak/>
              <w:t>• Дата вiдкриття провадження 11.11.2011</w:t>
            </w:r>
            <w:r>
              <w:rPr>
                <w:rFonts w:eastAsia="Times New Roman"/>
                <w:color w:val="000000"/>
              </w:rPr>
              <w:br/>
            </w:r>
            <w:r>
              <w:rPr>
                <w:rFonts w:eastAsia="Times New Roman"/>
                <w:color w:val="000000"/>
              </w:rPr>
              <w:br/>
              <w:t xml:space="preserve">• Позивач: АТ «Позняки-жил-буд» до </w:t>
            </w:r>
            <w:r>
              <w:rPr>
                <w:rFonts w:eastAsia="Times New Roman"/>
                <w:color w:val="000000"/>
              </w:rPr>
              <w:br/>
              <w:t xml:space="preserve">• Вiдповiдач: КП УЖГ Дарницького р-ну </w:t>
            </w:r>
            <w:r>
              <w:rPr>
                <w:rFonts w:eastAsia="Times New Roman"/>
                <w:color w:val="000000"/>
              </w:rPr>
              <w:br/>
              <w:t>• Вiдшкодування зби</w:t>
            </w:r>
            <w:r>
              <w:rPr>
                <w:rFonts w:eastAsia="Times New Roman"/>
                <w:color w:val="000000"/>
              </w:rPr>
              <w:t xml:space="preserve">ткiв у розмiрi 94 519 грн. </w:t>
            </w:r>
            <w:r>
              <w:rPr>
                <w:rFonts w:eastAsia="Times New Roman"/>
                <w:color w:val="000000"/>
              </w:rPr>
              <w:br/>
              <w:t>• Господарського суду м. Києва</w:t>
            </w:r>
            <w:r>
              <w:rPr>
                <w:rFonts w:eastAsia="Times New Roman"/>
                <w:color w:val="000000"/>
              </w:rPr>
              <w:br/>
              <w:t>• Дата вiдкриття провадження 11.06.2012\</w:t>
            </w:r>
          </w:p>
        </w:tc>
      </w:tr>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lastRenderedPageBreak/>
              <w:t>Інша інформація, яка може бути істотною для оцінки інвестором фінансового стану та результатів діяльності емітента, у тому числі, за наявності, інформац</w:t>
            </w:r>
            <w:r>
              <w:rPr>
                <w:rFonts w:eastAsia="Times New Roman"/>
                <w:b/>
                <w:bCs/>
                <w:color w:val="000000"/>
              </w:rPr>
              <w:t>ію про результати та аналіз господарювання емітента за останні три роки у формі аналітичної довідки в довільній формі</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Iншої iнформацiї, яка може бути iстотною для оцiнки iнвестором фiнансового стану та результатiв дiяльностi емiтента немає, аналiзу госп</w:t>
            </w:r>
            <w:r>
              <w:rPr>
                <w:rFonts w:eastAsia="Times New Roman"/>
                <w:color w:val="000000"/>
              </w:rPr>
              <w:t>одарювання за останнi три роки емiтент не проводив.</w:t>
            </w:r>
          </w:p>
        </w:tc>
      </w:tr>
    </w:tbl>
    <w:p w:rsidR="00000000" w:rsidRDefault="004249EB">
      <w:pPr>
        <w:rPr>
          <w:rFonts w:eastAsia="Times New Roman"/>
          <w:color w:val="000000"/>
        </w:rPr>
        <w:sectPr w:rsidR="00000000">
          <w:pgSz w:w="11907" w:h="16840"/>
          <w:pgMar w:top="1134" w:right="851" w:bottom="851" w:left="851" w:header="0" w:footer="0" w:gutter="0"/>
          <w:cols w:space="720"/>
        </w:sectPr>
      </w:pPr>
    </w:p>
    <w:p w:rsidR="00000000" w:rsidRDefault="004249EB">
      <w:pPr>
        <w:pStyle w:val="3"/>
        <w:rPr>
          <w:rFonts w:eastAsia="Times New Roman"/>
          <w:color w:val="000000"/>
        </w:rPr>
      </w:pPr>
      <w:r>
        <w:rPr>
          <w:rFonts w:eastAsia="Times New Roman"/>
          <w:color w:val="000000"/>
        </w:rPr>
        <w:lastRenderedPageBreak/>
        <w:t>13. Інформація про майновий стан та фінансово-господарську діяльність емітента</w:t>
      </w: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13.1. Інформація про основні засоби емітента (за залишковою вартістю)</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1694"/>
        <w:gridCol w:w="1498"/>
        <w:gridCol w:w="1379"/>
        <w:gridCol w:w="1498"/>
        <w:gridCol w:w="1379"/>
        <w:gridCol w:w="1498"/>
        <w:gridCol w:w="1379"/>
      </w:tblGrid>
      <w:tr w:rsidR="00000000">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Найменування основних засобів</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Власні основні засоби (тис. грн.)</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Орендовані основні засоби (тис. грн.)</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Основні засоби, всього (тис. грн.)</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на початок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на кінець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на початок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на кінець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на початок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на кінець періоду</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1. Виробничого призначення: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8658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16985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8658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будівлі та споруди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6394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5812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6394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машини та обладнання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8705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транспортні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інші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2224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1873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2224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1873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2. Невиробничого призначення: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будівлі та споруди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машини та обладнання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транспортні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інші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17316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33375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17316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33375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right"/>
              <w:rPr>
                <w:rFonts w:eastAsia="Times New Roman"/>
                <w:color w:val="000000"/>
                <w:sz w:val="20"/>
                <w:szCs w:val="20"/>
              </w:rPr>
            </w:pPr>
            <w:r>
              <w:rPr>
                <w:rFonts w:eastAsia="Times New Roman"/>
                <w:color w:val="000000"/>
                <w:sz w:val="20"/>
                <w:szCs w:val="20"/>
              </w:rPr>
              <w:t>Опис</w:t>
            </w:r>
          </w:p>
        </w:tc>
        <w:tc>
          <w:tcPr>
            <w:tcW w:w="0" w:type="auto"/>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Основнi засоби (16 985 тис.грн.) у звiтностi вiдображенi за собiвартiстю за вирахуванням зносу. Амортизацiя нараховується у вiдповiдностi з українським податковим законодавством, що не суперечить вимогами п.26 П(с)БО 7 ?Основнi засоби?. Iнформацiя щодо скл</w:t>
            </w:r>
            <w:r>
              <w:rPr>
                <w:rFonts w:eastAsia="Times New Roman"/>
                <w:color w:val="000000"/>
                <w:sz w:val="20"/>
                <w:szCs w:val="20"/>
              </w:rPr>
              <w:t>аду основних засобiв розкрита у Примiтках до фiнансової звiтностi. Основнi засоби використовуються пiдприємством з моменту його створення. Первiсна вiртiсть основних засобiв на кiнець звiтного перiоду становить 37 587 тис.грн. Ступiнь зносу основних засобi</w:t>
            </w:r>
            <w:r>
              <w:rPr>
                <w:rFonts w:eastAsia="Times New Roman"/>
                <w:color w:val="000000"/>
                <w:sz w:val="20"/>
                <w:szCs w:val="20"/>
              </w:rPr>
              <w:t>в на кiнець звiтного перiоду - 80,5 %, ступiнь використання - 100%. Сума нарахованого зносу на кiнець звiтного року - 20602 тис.грн. Обмеження на використання основних засобiв вiдсутнi. Суттєвих змiн у вартостi основних засобiв за звiтний перiод не було.</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13.2. Інформація щодо вартості чистих активів емітента</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2058"/>
        <w:gridCol w:w="3717"/>
        <w:gridCol w:w="4550"/>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Найменування показника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За попередній період</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Розрахункова вартість чистих активів (тис. грн)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32210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9203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Статутний капітал (тис. грн.)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175.000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175.000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Скоригований статутний капітал (тис. грн)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175.000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175.000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Опис</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Використана методика розрахунку вартостi чистих активiв емiтента за попереднiй та звiтний перiоди вiдповiдно до "Методичних рекомендацiй щодо визначення вартостi чистих активiв акцiонерних товариств", затверджених рiшенням Державної комiсiї з цiнних паперi</w:t>
            </w:r>
            <w:r>
              <w:rPr>
                <w:rFonts w:eastAsia="Times New Roman"/>
                <w:color w:val="000000"/>
                <w:sz w:val="20"/>
                <w:szCs w:val="20"/>
              </w:rPr>
              <w:t>в та фондового ринку вiд 17.11.2004 р. N485 (з урахуванням змiн показникiв фiнансової звiтностi).</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lastRenderedPageBreak/>
              <w:t>Висновок</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Рiзниця мiж розрахунковою вартiстю чистих активiв та скоригованим статутним капiталом на кiнець звiтного перiоду становить 32035 тис.грн. Рiзни</w:t>
            </w:r>
            <w:r>
              <w:rPr>
                <w:rFonts w:eastAsia="Times New Roman"/>
                <w:color w:val="000000"/>
                <w:sz w:val="20"/>
                <w:szCs w:val="20"/>
              </w:rPr>
              <w:t>ця мiж розрахунковою вартiстю чистих активiв i статутним капiталом на кiнець попереднього перiоду становить 9028 тис.грн. Вартiсть чистих активiв акцiонерного товариства не менша вiд статутного капiталу (скоригованого). Вимоги п.3 ст.155 Цивiльного кодексу</w:t>
            </w:r>
            <w:r>
              <w:rPr>
                <w:rFonts w:eastAsia="Times New Roman"/>
                <w:color w:val="000000"/>
                <w:sz w:val="20"/>
                <w:szCs w:val="20"/>
              </w:rPr>
              <w:t xml:space="preserve"> України дотримуються.</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13.3. Інформація про зобов'язання емітента</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2512"/>
        <w:gridCol w:w="1559"/>
        <w:gridCol w:w="2126"/>
        <w:gridCol w:w="2694"/>
        <w:gridCol w:w="1434"/>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Види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Дата виникнення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Непогашена частина боргу (тис.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Відсоток за користування коштами (відсоток річних)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Дата погашення</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Кредити банку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10380.000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у тому числі:</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кредит банку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27.10.2011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10380.000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9.700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24.10.2014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Зобов'язання за цінними паперами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61345.000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у тому числі:</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за облігаціями (за кожним випуском):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52559.000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цiльовi облiгацiї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03.11.2011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4798.000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04.03.2013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цiльовi облiгацiї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04.05.2012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23760.000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31.03.2015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цiльовi облiгацiї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04.05.2012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24000.000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31.03.2015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за іпотечними цінними паперами (за кожним власним випуском):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за сертифікатами ФОН (за кожним власним випуском):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за векселями (всього)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8786.000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за іншими цінними паперами (у тому числі за похідними цінними паперами)(за кожним видом):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за фінансовими інвестиціями в корпоративні права (за кожним видом):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Податкові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692.000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Фінансова допомога на зворотній основі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Інші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188641.000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Усього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261058.000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Емiтент не має зобов"язання за iпотечними цiнними паперами , за сертифiкатами ФОН, за iншими цiннимi паперами ( у тому числi за похiдними цiнними паперами) за фiнансовими iнвестицiями в корпоративнi права ,фiнансову допомогу на зворотнiй основi.</w:t>
            </w:r>
          </w:p>
        </w:tc>
      </w:tr>
    </w:tbl>
    <w:p w:rsidR="00000000" w:rsidRDefault="004249EB">
      <w:pPr>
        <w:rPr>
          <w:rFonts w:eastAsia="Times New Roman"/>
          <w:color w:val="000000"/>
        </w:rPr>
        <w:sectPr w:rsidR="00000000">
          <w:pgSz w:w="11907" w:h="16840"/>
          <w:pgMar w:top="1134" w:right="851" w:bottom="851" w:left="851" w:header="0" w:footer="0" w:gutter="0"/>
          <w:cols w:space="720"/>
        </w:sectPr>
      </w:pPr>
    </w:p>
    <w:p w:rsidR="00000000" w:rsidRDefault="004249EB">
      <w:pPr>
        <w:pStyle w:val="3"/>
        <w:spacing w:after="300"/>
        <w:rPr>
          <w:rFonts w:eastAsia="Times New Roman"/>
          <w:color w:val="000000"/>
        </w:rPr>
      </w:pPr>
      <w:r>
        <w:rPr>
          <w:rFonts w:eastAsia="Times New Roman"/>
          <w:color w:val="000000"/>
        </w:rPr>
        <w:lastRenderedPageBreak/>
        <w:t>14. Інформація про гарантії третьої особи за кожним випуском боргових цінних паперів</w:t>
      </w:r>
    </w:p>
    <w:tbl>
      <w:tblPr>
        <w:tblW w:w="5000" w:type="pct"/>
        <w:tblCellMar>
          <w:top w:w="15" w:type="dxa"/>
          <w:left w:w="15" w:type="dxa"/>
          <w:bottom w:w="15" w:type="dxa"/>
          <w:right w:w="15" w:type="dxa"/>
        </w:tblCellMar>
        <w:tblLook w:val="04A0"/>
      </w:tblPr>
      <w:tblGrid>
        <w:gridCol w:w="1032"/>
        <w:gridCol w:w="1899"/>
        <w:gridCol w:w="1955"/>
        <w:gridCol w:w="2488"/>
        <w:gridCol w:w="2951"/>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Дата реєстрації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Номер свідоцтва про реєстрацію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Найменування особи гаранта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Ідентифікаційний код за ЄДРПОУ гаранта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Місцезнаходження гаранта</w:t>
            </w:r>
          </w:p>
        </w:tc>
      </w:tr>
      <w:tr w:rsidR="00000000">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31.01.2011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19/2/11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xml:space="preserve">Немає гарантiї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xml:space="preserve">третьої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особи по випуску --- немає ---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Style w:val="a4"/>
                <w:rFonts w:eastAsia="Times New Roman"/>
                <w:color w:val="000000"/>
                <w:sz w:val="20"/>
                <w:szCs w:val="20"/>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немає</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03.11.2011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170/2/11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xml:space="preserve">Немає гарантiї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xml:space="preserve">третьої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xml:space="preserve">особи по випуску </w:t>
            </w:r>
            <w:r>
              <w:rPr>
                <w:rFonts w:eastAsia="Times New Roman"/>
                <w:color w:val="000000"/>
                <w:sz w:val="20"/>
                <w:szCs w:val="20"/>
              </w:rPr>
              <w:t>---- немає ----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Style w:val="a4"/>
                <w:rFonts w:eastAsia="Times New Roman"/>
                <w:color w:val="000000"/>
                <w:sz w:val="20"/>
                <w:szCs w:val="20"/>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немає</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03.11.2011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171/2/11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Страхова компанiя "Енестра"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21606847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Україна м. Київ Шевченкiвський 04053 Київ Аретма, 21, офiс 406</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Style w:val="a4"/>
                <w:rFonts w:eastAsia="Times New Roman"/>
                <w:color w:val="000000"/>
                <w:sz w:val="20"/>
                <w:szCs w:val="20"/>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Облiгацiї серiї С - забезпеченi. Вид забезпечення: добровiльне страхування фiнансових ризикiв. Розмiр забезпечення: 8 028 600 грн. 00 коп. Реквiзити страховика. Найменування: Приватне акцiонерне товариство ?Страхова компанiя ?Енестра?. Мiсцезнаходження: 04</w:t>
            </w:r>
            <w:r>
              <w:rPr>
                <w:rFonts w:eastAsia="Times New Roman"/>
                <w:color w:val="000000"/>
                <w:sz w:val="20"/>
                <w:szCs w:val="20"/>
              </w:rPr>
              <w:t>053, м. Київ, вул. Артема, 21, офiс 406. Зареєстрований Шевченкiвською районною у мiстi Києвi державною адмiнiстрацiєю 26.05.1994 р. Iдентифiкацiйний код за Єдиним державним реєстром юридичних осiб та фiзичних осiб ? пiдприємцiв: 21606847. Лiцензiя Державн</w:t>
            </w:r>
            <w:r>
              <w:rPr>
                <w:rFonts w:eastAsia="Times New Roman"/>
                <w:color w:val="000000"/>
                <w:sz w:val="20"/>
                <w:szCs w:val="20"/>
              </w:rPr>
              <w:t>ої комiсiї з регулювання ринкiв фiнансових послуг України на страхову дiяльнiсть у формi добровiльного страхування фiнансових ризикiв серiя АВ №546618 вiд 15.07.2010 р. (строк дiї ? безстрокова). Реквiзити документiв, що пiдтверджують забезпечення. Договiр</w:t>
            </w:r>
            <w:r>
              <w:rPr>
                <w:rFonts w:eastAsia="Times New Roman"/>
                <w:color w:val="000000"/>
                <w:sz w:val="20"/>
                <w:szCs w:val="20"/>
              </w:rPr>
              <w:t xml:space="preserve"> добровiльного страхування фiнансових ризикiв №532/09 вiд 05.09.2011 р. (надалi ? ?Договiр страхування?). Iстотнi умови договору страхування. Сума забезпечення: 8 028 600 грн. 00 коп. Строк виконання договору: Термiн дiї договору страхування встановлюється</w:t>
            </w:r>
            <w:r>
              <w:rPr>
                <w:rFonts w:eastAsia="Times New Roman"/>
                <w:color w:val="000000"/>
                <w:sz w:val="20"/>
                <w:szCs w:val="20"/>
              </w:rPr>
              <w:t xml:space="preserve"> згiдно з термiном погашення облiгацiй за Проспектом емiсiї, без урахування змiн та/або доповнень до нього, а саме до 05.03.2013 року, але не ранiше повного виконання Сторонами своїх зобов?язань. Страховим випадком є фактичне невиконання (неналежного викон</w:t>
            </w:r>
            <w:r>
              <w:rPr>
                <w:rFonts w:eastAsia="Times New Roman"/>
                <w:color w:val="000000"/>
                <w:sz w:val="20"/>
                <w:szCs w:val="20"/>
              </w:rPr>
              <w:t xml:space="preserve">ання) Страхувальником своїх зобов'язань по погашенню облiгацiй, вiдповiдно до Проспекту емiсiї. </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18.07.2012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171/2/12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Страхова компанiя "Енестра"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21606847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Україна м. Київ Шевченкiвський 04053 Київ Артема, 21, офiс 406</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Style w:val="a4"/>
                <w:rFonts w:eastAsia="Times New Roman"/>
                <w:color w:val="000000"/>
                <w:sz w:val="20"/>
                <w:szCs w:val="20"/>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Забезпечення Облiгацiй: облiгацiї забезпеченi. Вид забезпечення: добровiльне страхування фiнансових ризикiв. Розмiр забезпечення: 3 780 000 грн. 00 коп. Реквiзити страховика. Найменування: Приватне акцiонерне товариство ?Страхова компанiя ?Енестра?. Мiсцез</w:t>
            </w:r>
            <w:r>
              <w:rPr>
                <w:rFonts w:eastAsia="Times New Roman"/>
                <w:color w:val="000000"/>
                <w:sz w:val="20"/>
                <w:szCs w:val="20"/>
              </w:rPr>
              <w:t>находження: 04053, м. Київ, вул. Артема, 21, офiс 406. Зареєстрований Шевченкiвською районною у мiстi Києвi державною адмiнiстрацiєю 26.05.1994 р. Iдентифiкацiйний код за Єдиним державним реєстром юридичних осiб та фiзичних осiб ? пiдприємцiв: 21606847. Лi</w:t>
            </w:r>
            <w:r>
              <w:rPr>
                <w:rFonts w:eastAsia="Times New Roman"/>
                <w:color w:val="000000"/>
                <w:sz w:val="20"/>
                <w:szCs w:val="20"/>
              </w:rPr>
              <w:t>цензiя Державної комiсiї з регулювання ринкiв фiнансових послуг України на страхову дiяльнiсть у формi добровiльного страхування фiнансових ризикiв серiя АВ №546618 вiд 15.07.2010 р. (строк дiї ? безстрокова). Реквiзити документiв, що пiдтверджують забезпе</w:t>
            </w:r>
            <w:r>
              <w:rPr>
                <w:rFonts w:eastAsia="Times New Roman"/>
                <w:color w:val="000000"/>
                <w:sz w:val="20"/>
                <w:szCs w:val="20"/>
              </w:rPr>
              <w:t>чення. Договiр добровiльного страхування фiнансових ризикiв №655/06 вiд 21.06.2012 р. (надалi ? ?Договiр страхування?). Строк виконання договору: Термiн дiї договору страхування встановлюється згiдно з термiном погашення облiгацiй за Проспектом емiсiї, без</w:t>
            </w:r>
            <w:r>
              <w:rPr>
                <w:rFonts w:eastAsia="Times New Roman"/>
                <w:color w:val="000000"/>
                <w:sz w:val="20"/>
                <w:szCs w:val="20"/>
              </w:rPr>
              <w:t xml:space="preserve"> урахування змiн та/або доповнень до нього, а саме до 04.03.2013 року включно, але не ранiше повного виконання Сторонами своїх зобов?язань. Страховим випадком є фактичне невиконання (неналежного виконання) Страхувальником своїх зобов'язань по погашенню обл</w:t>
            </w:r>
            <w:r>
              <w:rPr>
                <w:rFonts w:eastAsia="Times New Roman"/>
                <w:color w:val="000000"/>
                <w:sz w:val="20"/>
                <w:szCs w:val="20"/>
              </w:rPr>
              <w:t xml:space="preserve">iгацiй, вiдповiдно до Проспекту емiсiї. Вид забезпечення:добровiльне страхування фiнансових ризикiв. </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18.07.2012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172/2/12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Страхова компанiя "Енестра"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21606847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Україна м. Київ Шевченкiвський 04053 Київ Артема, 21, офiс 406</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Style w:val="a4"/>
                <w:rFonts w:eastAsia="Times New Roman"/>
                <w:color w:val="000000"/>
                <w:sz w:val="20"/>
                <w:szCs w:val="20"/>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Забезпечення Облiгацiй: облiгацiї забезпеченi. Вид забезпечення: добровiльне страхування фiнансових ризикiв. Розмiр забезпечення: 3 817 800 грн. 00 коп. Реквiзити страховика. Найменування: Приватне акцiонерне товариство ?Страхова компанiя ?Енестра?. Мiсцез</w:t>
            </w:r>
            <w:r>
              <w:rPr>
                <w:rFonts w:eastAsia="Times New Roman"/>
                <w:color w:val="000000"/>
                <w:sz w:val="20"/>
                <w:szCs w:val="20"/>
              </w:rPr>
              <w:t xml:space="preserve">находження: 04053, м. Київ, вул. Артема, 21, офiс 406. Зареєстрований Шевченкiвською районною у мiстi Києвi державною адмiнiстрацiєю 26.05.1994 </w:t>
            </w:r>
            <w:r>
              <w:rPr>
                <w:rFonts w:eastAsia="Times New Roman"/>
                <w:color w:val="000000"/>
                <w:sz w:val="20"/>
                <w:szCs w:val="20"/>
              </w:rPr>
              <w:lastRenderedPageBreak/>
              <w:t>р. Iдентифiкацiйний код за Єдиним державним реєстром юридичних осiб та фiзичних осiб ? пiдприємцiв: 21606847. Лi</w:t>
            </w:r>
            <w:r>
              <w:rPr>
                <w:rFonts w:eastAsia="Times New Roman"/>
                <w:color w:val="000000"/>
                <w:sz w:val="20"/>
                <w:szCs w:val="20"/>
              </w:rPr>
              <w:t>цензiя Державної комiсiї з регулювання ринкiв фiнансових послуг України на страхову дiяльнiсть у формi добровiльного страхування фiнансових ризикiв серiя АВ №546618 вiд 15.07.2010 р. (строк дiї ? безстрокова). Реквiзити документiв, що пiдтверджують забезпе</w:t>
            </w:r>
            <w:r>
              <w:rPr>
                <w:rFonts w:eastAsia="Times New Roman"/>
                <w:color w:val="000000"/>
                <w:sz w:val="20"/>
                <w:szCs w:val="20"/>
              </w:rPr>
              <w:t>чення. Договiр добровiльного страхування фiнансових ризикiв №655/06 вiд 21.06.2012 р. (надалi ? ?Договiр страхування?). Строк виконання договору: Термiн дiї договору страхування встановлюється згiдно з термiном погашення облiгацiй за Проспектом емiсiї, без</w:t>
            </w:r>
            <w:r>
              <w:rPr>
                <w:rFonts w:eastAsia="Times New Roman"/>
                <w:color w:val="000000"/>
                <w:sz w:val="20"/>
                <w:szCs w:val="20"/>
              </w:rPr>
              <w:t xml:space="preserve"> урахування змiн та/або доповнень до нього, а саме до 04.03.2013 року включно, але не ранiше повного виконання Сторонами своїх зобов?язань. Страховим випадком є фактичне невиконання (неналежного виконання) Страхувальником своїх зобов'язань по погашенню обл</w:t>
            </w:r>
            <w:r>
              <w:rPr>
                <w:rFonts w:eastAsia="Times New Roman"/>
                <w:color w:val="000000"/>
                <w:sz w:val="20"/>
                <w:szCs w:val="20"/>
              </w:rPr>
              <w:t xml:space="preserve">iгацiй, вiдповiдно до Проспекту емiсiї. Вид забезпечення:добровiльне страхування фiнансових ризикiв. </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lastRenderedPageBreak/>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18.07.2012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173/2/12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Страхова компанiя "Енестра"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21606847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Україна м. Київ шевченкiвський 04053 Київ Артема, 21, офiс 406</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Style w:val="a4"/>
                <w:rFonts w:eastAsia="Times New Roman"/>
                <w:color w:val="000000"/>
                <w:sz w:val="20"/>
                <w:szCs w:val="20"/>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Забезпечення Облiгацiй: облiгацiї забезпеченi. Вид забезпечення: добровiльне страхування фiнансових ризикiв. Розмiр забезпечення: 3 850 600 грн. 00 коп. Реквiзити страховика. Найменування: Приватне акцiонерне товариство ?Страхова компанiя ?Енестра?. Мiсцез</w:t>
            </w:r>
            <w:r>
              <w:rPr>
                <w:rFonts w:eastAsia="Times New Roman"/>
                <w:color w:val="000000"/>
                <w:sz w:val="20"/>
                <w:szCs w:val="20"/>
              </w:rPr>
              <w:t>находження: 04053, м. Київ, вул. Артема, 21, офiс 406. Зареєстрований Шевченкiвською районною у мiстi Києвi державною адмiнiстрацiєю 26.05.1994 р. Iдентифiкацiйний код за Єдиним державним реєстром юридичних осiб та фiзичних осiб ? пiдприємцiв: 21606847. Лi</w:t>
            </w:r>
            <w:r>
              <w:rPr>
                <w:rFonts w:eastAsia="Times New Roman"/>
                <w:color w:val="000000"/>
                <w:sz w:val="20"/>
                <w:szCs w:val="20"/>
              </w:rPr>
              <w:t>цензiя Державної комiсiї з регулювання ринкiв фiнансових послуг України на страхову дiяльнiсть у формi добровiльного страхування фiнансових ризикiв серiя АВ №546618 вiд 15.07.2010 р. (строк дiї ? безстрокова). Реквiзити документiв, що пiдтверджують забезпе</w:t>
            </w:r>
            <w:r>
              <w:rPr>
                <w:rFonts w:eastAsia="Times New Roman"/>
                <w:color w:val="000000"/>
                <w:sz w:val="20"/>
                <w:szCs w:val="20"/>
              </w:rPr>
              <w:t>чення. Договiр добровiльного страхування фiнансових ризикiв №655/06 вiд 21.06.2012 р. (надалi ? ?Договiр страхування?). Строк виконання договору: Термiн дiї договору страхування встановлюється згiдно з термiном погашення облiгацiй за Проспектом емiсiї, без</w:t>
            </w:r>
            <w:r>
              <w:rPr>
                <w:rFonts w:eastAsia="Times New Roman"/>
                <w:color w:val="000000"/>
                <w:sz w:val="20"/>
                <w:szCs w:val="20"/>
              </w:rPr>
              <w:t xml:space="preserve"> урахування змiн та/або доповнень до нього, а саме до 04.03.2013 року включно, але не ранiше повного виконання Сторонами своїх зобов?язань. Страховим випадком є фактичне невиконання (неналежного виконання) Страхувальником своїх зобов'язань по погашенню обл</w:t>
            </w:r>
            <w:r>
              <w:rPr>
                <w:rFonts w:eastAsia="Times New Roman"/>
                <w:color w:val="000000"/>
                <w:sz w:val="20"/>
                <w:szCs w:val="20"/>
              </w:rPr>
              <w:t xml:space="preserve">iгацiй, вiдповiдно до Проспекту емiсiї. Вид забезпечення:добровiльне страхування фiнансових ризикiв. </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18.07.2012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174/2/12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Страхова компанiя "Енестра"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21606847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Україна м. Київ Шевченкiвський 04053 Київ Артема, 21, офiс 406</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Style w:val="a4"/>
                <w:rFonts w:eastAsia="Times New Roman"/>
                <w:color w:val="000000"/>
                <w:sz w:val="20"/>
                <w:szCs w:val="20"/>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Забезпечення Облiгацiй: облiгацiї забезпеченi. Вид забезпечення: добровiльне страхування фiнансових ризикiв. Розмiр забезпечення: 3 893 400 грн. 00 коп. Реквiзити страховика. Найменування: Приватне акцiонерне товариство ?Страхова компанiя ?Енестра?. Мiсцез</w:t>
            </w:r>
            <w:r>
              <w:rPr>
                <w:rFonts w:eastAsia="Times New Roman"/>
                <w:color w:val="000000"/>
                <w:sz w:val="20"/>
                <w:szCs w:val="20"/>
              </w:rPr>
              <w:t>находження: 04053, м. Київ, вул. Артема, 21, офiс 406. Зареєстрований Шевченкiвською районною у мiстi Києвi державною адмiнiстрацiєю 26.05.1994 р. Iдентифiкацiйний код за Єдиним державним реєстром юридичних осiб та фiзичних осiб ? пiдприємцiв: 21606847. Лi</w:t>
            </w:r>
            <w:r>
              <w:rPr>
                <w:rFonts w:eastAsia="Times New Roman"/>
                <w:color w:val="000000"/>
                <w:sz w:val="20"/>
                <w:szCs w:val="20"/>
              </w:rPr>
              <w:t>цензiя Державної комiсiї з регулювання ринкiв фiнансових послуг України на страхову дiяльнiсть у формi добровiльного страхування фiнансових ризикiв серiя АВ №546618 вiд 15.07.2010 р. (строк дiї ? безстрокова). Реквiзити документiв, що пiдтверджують забезпе</w:t>
            </w:r>
            <w:r>
              <w:rPr>
                <w:rFonts w:eastAsia="Times New Roman"/>
                <w:color w:val="000000"/>
                <w:sz w:val="20"/>
                <w:szCs w:val="20"/>
              </w:rPr>
              <w:t>чення. Договiр добровiльного страхування фiнансових ризикiв №655/06 вiд 21.06.2012 р. (надалi ? ?Договiр страхування?). Строк виконання договору: Термiн дiї договору страхування встановлюється згiдно з термiном погашення облiгацiй за Проспектом емiсiї, без</w:t>
            </w:r>
            <w:r>
              <w:rPr>
                <w:rFonts w:eastAsia="Times New Roman"/>
                <w:color w:val="000000"/>
                <w:sz w:val="20"/>
                <w:szCs w:val="20"/>
              </w:rPr>
              <w:t xml:space="preserve"> урахування змiн та/або доповнень до нього, а саме до 04.03.2013 року включно, але не ранiше повного виконання Сторонами своїх зобов?язань. Страховим випадком є фактичне невиконання (неналежного виконання) Страхувальником своїх зобов'язань по погашенню обл</w:t>
            </w:r>
            <w:r>
              <w:rPr>
                <w:rFonts w:eastAsia="Times New Roman"/>
                <w:color w:val="000000"/>
                <w:sz w:val="20"/>
                <w:szCs w:val="20"/>
              </w:rPr>
              <w:t>iгацiй, вiдповiдно до Проспекту емiсiї. Вид забезпечення:добровiльне страхування фiнансових ризикiв.</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18.07.2012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175/2/12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Страхова компанiя "Енестра"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21606847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Україна м. Київ Шевченкiвський 04053 Київ Артема, 21, офiс 406</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Style w:val="a4"/>
                <w:rFonts w:eastAsia="Times New Roman"/>
                <w:color w:val="000000"/>
                <w:sz w:val="20"/>
                <w:szCs w:val="20"/>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Забезпечення Облiгацiй: облiгацiї забезпеченi. Вид забезпечення: добровiльне страхування фiнансових ризикiв. Розмiр забезпечення: 3 890 432 грн. 00 коп. Реквiзити страховика. Найменування: Приватне акцiонерне товариство ?Страхова компанiя ?Енестра?. Мiсцез</w:t>
            </w:r>
            <w:r>
              <w:rPr>
                <w:rFonts w:eastAsia="Times New Roman"/>
                <w:color w:val="000000"/>
                <w:sz w:val="20"/>
                <w:szCs w:val="20"/>
              </w:rPr>
              <w:t>находження: 04053, м. Київ, вул. Артема, 21, офiс 406. Зареєстрований Шевченкiвською районною у мiстi Києвi державною адмiнiстрацiєю 26.05.1994 р. Iдентифiкацiйний код за Єдиним державним реєстром юридичних осiб та фiзичних осiб ? пiдприємцiв: 21606847. Лi</w:t>
            </w:r>
            <w:r>
              <w:rPr>
                <w:rFonts w:eastAsia="Times New Roman"/>
                <w:color w:val="000000"/>
                <w:sz w:val="20"/>
                <w:szCs w:val="20"/>
              </w:rPr>
              <w:t>цензiя Державної комiсiї з регулювання ринкiв фiнансових послуг України на страхову дiяльнiсть у формi добровiльного страхування фiнансових ризикiв серiя АВ №546618 вiд 15.07.2010 р. (строк дiї ? безстрокова). Реквiзити документiв, що пiдтверджують забезпе</w:t>
            </w:r>
            <w:r>
              <w:rPr>
                <w:rFonts w:eastAsia="Times New Roman"/>
                <w:color w:val="000000"/>
                <w:sz w:val="20"/>
                <w:szCs w:val="20"/>
              </w:rPr>
              <w:t>чення. Договiр добровiльного страхування фiнансових ризикiв №655/06 вiд 21.06.2012 р. (надалi ? ?Договiр страхування?). Строк виконання договору: Термiн дiї договору страхування встановлюється згiдно з термiном погашення облiгацiй за Проспектом емiсiї, без</w:t>
            </w:r>
            <w:r>
              <w:rPr>
                <w:rFonts w:eastAsia="Times New Roman"/>
                <w:color w:val="000000"/>
                <w:sz w:val="20"/>
                <w:szCs w:val="20"/>
              </w:rPr>
              <w:t xml:space="preserve"> урахування змiн та/або доповнень до нього, а саме до 04.03.2013 року </w:t>
            </w:r>
            <w:r>
              <w:rPr>
                <w:rFonts w:eastAsia="Times New Roman"/>
                <w:color w:val="000000"/>
                <w:sz w:val="20"/>
                <w:szCs w:val="20"/>
              </w:rPr>
              <w:lastRenderedPageBreak/>
              <w:t>включно, але не ранiше повного виконання Сторонами своїх зобов?язань. Страховим випадком є фактичне невиконання (неналежного виконання) Страхувальником своїх зобов'язань по погашенню обл</w:t>
            </w:r>
            <w:r>
              <w:rPr>
                <w:rFonts w:eastAsia="Times New Roman"/>
                <w:color w:val="000000"/>
                <w:sz w:val="20"/>
                <w:szCs w:val="20"/>
              </w:rPr>
              <w:t xml:space="preserve">iгацiй, вiдповiдно до Проспекту емiсiї. Вид забезпечення:добровiльне страхування фiнансових ризикiв. </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lastRenderedPageBreak/>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04.05.2012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51/2/12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Страхова компанiя "Енестра"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21606847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Україна м. Київ Шевченкiвський 04053 Київ Артема, 21, офiс 406</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Style w:val="a4"/>
                <w:rFonts w:eastAsia="Times New Roman"/>
                <w:color w:val="000000"/>
                <w:sz w:val="20"/>
                <w:szCs w:val="20"/>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Забезпечення Облiгацiй: облiгацiї забезпеченi. Вид забезпечення: добровiльне страхування фiнансових ризикiв. Розмiр забезпечення: 23 760 000 грн. 00 коп. Реквiзити страховика. Найменування: Приватне акцiонерне товариство ?Страхова компанiя ?Енестра?. Мiсце</w:t>
            </w:r>
            <w:r>
              <w:rPr>
                <w:rFonts w:eastAsia="Times New Roman"/>
                <w:color w:val="000000"/>
                <w:sz w:val="20"/>
                <w:szCs w:val="20"/>
              </w:rPr>
              <w:t>знаходження: 04053, м. Київ, вул. Артема, 21, офiс 406. Зареєстрований Шевченкiвською районною у мiстi Києвi державною адмiнiстрацiєю 26.05.1994 р. Iдентифiкацiйний код за Єдиним державним реєстром юридичних осiб та фiзичних осiб ? пiдприємцiв: 21606847. Л</w:t>
            </w:r>
            <w:r>
              <w:rPr>
                <w:rFonts w:eastAsia="Times New Roman"/>
                <w:color w:val="000000"/>
                <w:sz w:val="20"/>
                <w:szCs w:val="20"/>
              </w:rPr>
              <w:t>iцензiя Державної комiсiї з регулювання ринкiв фiнансових послуг України на страхову дiяльнiсть у формi добровiльного страхування фiнансових ризикiв серiя АВ №546618 вiд 15.07.2010 р. (строк дiї ? безстрокова). Реквiзити документiв, що пiдтверджують забезп</w:t>
            </w:r>
            <w:r>
              <w:rPr>
                <w:rFonts w:eastAsia="Times New Roman"/>
                <w:color w:val="000000"/>
                <w:sz w:val="20"/>
                <w:szCs w:val="20"/>
              </w:rPr>
              <w:t>ечення. Договiр добровiльного страхування фiнансових ризикiв №614/03 вiд 28.03.2012р. (надалi ? ?Договiр страхування?).н Строк виконання договору: Термiн дiї договору страхування встановлюється згiдно з термiном погашення облiгацiй за Проспектом емiсiї, бе</w:t>
            </w:r>
            <w:r>
              <w:rPr>
                <w:rFonts w:eastAsia="Times New Roman"/>
                <w:color w:val="000000"/>
                <w:sz w:val="20"/>
                <w:szCs w:val="20"/>
              </w:rPr>
              <w:t>з урахування змiн та/або доповнень до нього, а саме до 01.04.2015 року включно, але не ранiше повного виконання Сторонами своїх зобов?язань. Страховим випадком є фактичне невиконання (неналежного виконання) Страхувальником своїх зобов'язань по погашенню об</w:t>
            </w:r>
            <w:r>
              <w:rPr>
                <w:rFonts w:eastAsia="Times New Roman"/>
                <w:color w:val="000000"/>
                <w:sz w:val="20"/>
                <w:szCs w:val="20"/>
              </w:rPr>
              <w:t xml:space="preserve">лiгацiй, вiдповiдно до Проспекту емiсiї. Вид забезпечення:добровiльне страхування фiнансових ризикiв. </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04.05.2012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52/2/12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Страхова компанiя "Енестра"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21606847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Україна м. Київ Шевченкiвський 04053 Київ Артема, 21, офiс 406</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Style w:val="a4"/>
                <w:rFonts w:eastAsia="Times New Roman"/>
                <w:color w:val="000000"/>
                <w:sz w:val="20"/>
                <w:szCs w:val="20"/>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Забезпечення Облiгацiй: облiгацiї забезпеченi. Вид забезпечення: добровiльне страхування фiнансових ризикiв. Розмiр забезпечення: 24 000 000 грн. 00 коп. Реквiзити страховика. Найменування: Приватне акцiонерне товариство ?Страхова компанiя ?Енестра?. Мiсце</w:t>
            </w:r>
            <w:r>
              <w:rPr>
                <w:rFonts w:eastAsia="Times New Roman"/>
                <w:color w:val="000000"/>
                <w:sz w:val="20"/>
                <w:szCs w:val="20"/>
              </w:rPr>
              <w:t>знаходження: 04053, м. Київ, вул. Артема, 21, офiс 406. Зареєстрований Шевченкiвською районною у мiстi Києвi державною адмiнiстрацiєю 26.05.1994 р. Iдентифiкацiйний код за Єдиним державним реєстром юридичних осiб та фiзичних осiб ? пiдприємцiв: 21606847. Л</w:t>
            </w:r>
            <w:r>
              <w:rPr>
                <w:rFonts w:eastAsia="Times New Roman"/>
                <w:color w:val="000000"/>
                <w:sz w:val="20"/>
                <w:szCs w:val="20"/>
              </w:rPr>
              <w:t>iцензiя Державної комiсiї з регулювання ринкiв фiнансових послуг України на страхову дiяльнiсть у формi добровiльного страхування фiнансових ризикiв серiя АВ №546618 вiд 15.07.2010 р. (строк дiї ? безстрокова). Реквiзити документiв, що пiдтверджують забезп</w:t>
            </w:r>
            <w:r>
              <w:rPr>
                <w:rFonts w:eastAsia="Times New Roman"/>
                <w:color w:val="000000"/>
                <w:sz w:val="20"/>
                <w:szCs w:val="20"/>
              </w:rPr>
              <w:t>ечення. Договiр добровiльного страхування фiнансових ризикiв №615/03 вiд 29.03.2012р. (надалi ? ?Договiр страхування?).н Строк виконання договору: Термiн дiї договору страхування встановлюється згiдно з термiном погашення облiгацiй за Проспектом емiсiї, бе</w:t>
            </w:r>
            <w:r>
              <w:rPr>
                <w:rFonts w:eastAsia="Times New Roman"/>
                <w:color w:val="000000"/>
                <w:sz w:val="20"/>
                <w:szCs w:val="20"/>
              </w:rPr>
              <w:t>з урахування змiн та/або доповнень до нього, а саме до 01.04.2015 року включно, але не ранiше повного виконання Сторонами своїх зобов?язань. Страховим випадком є фактичне невиконання (неналежного виконання) Страхувальником своїх зобов'язань по погашенню об</w:t>
            </w:r>
            <w:r>
              <w:rPr>
                <w:rFonts w:eastAsia="Times New Roman"/>
                <w:color w:val="000000"/>
                <w:sz w:val="20"/>
                <w:szCs w:val="20"/>
              </w:rPr>
              <w:t xml:space="preserve">лiгацiй, вiдповiдно до Проспекту емiсiї. Вид забезпечення:добровiльне страхування фiнансових ризикiв. </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w:t>
            </w:r>
          </w:p>
        </w:tc>
      </w:tr>
    </w:tbl>
    <w:p w:rsidR="00000000" w:rsidRDefault="004249EB">
      <w:pPr>
        <w:rPr>
          <w:rFonts w:eastAsia="Times New Roman"/>
          <w:color w:val="000000"/>
        </w:rPr>
        <w:sectPr w:rsidR="00000000">
          <w:pgSz w:w="11907" w:h="16840"/>
          <w:pgMar w:top="1134" w:right="851" w:bottom="851" w:left="851" w:header="0" w:footer="0" w:gutter="0"/>
          <w:cols w:space="720"/>
        </w:sectPr>
      </w:pPr>
    </w:p>
    <w:p w:rsidR="00000000" w:rsidRDefault="004249EB">
      <w:pPr>
        <w:pStyle w:val="3"/>
        <w:rPr>
          <w:rFonts w:eastAsia="Times New Roman"/>
          <w:color w:val="000000"/>
        </w:rPr>
      </w:pPr>
      <w:r>
        <w:rPr>
          <w:rFonts w:eastAsia="Times New Roman"/>
          <w:color w:val="000000"/>
        </w:rPr>
        <w:lastRenderedPageBreak/>
        <w:t>15. Відомості щодо особливої інформації та інформації про іпотечні цінні папери, що виникала протягом періоду</w:t>
      </w:r>
    </w:p>
    <w:tbl>
      <w:tblPr>
        <w:tblW w:w="5000" w:type="pct"/>
        <w:tblCellMar>
          <w:top w:w="15" w:type="dxa"/>
          <w:left w:w="15" w:type="dxa"/>
          <w:bottom w:w="15" w:type="dxa"/>
          <w:right w:w="15" w:type="dxa"/>
        </w:tblCellMar>
        <w:tblLook w:val="04A0"/>
      </w:tblPr>
      <w:tblGrid>
        <w:gridCol w:w="1687"/>
        <w:gridCol w:w="3018"/>
        <w:gridCol w:w="5620"/>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Дата виникнення події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Дата оприлюднення Повідомлення у стрічці новин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Вид інформації</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Style w:val="a4"/>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Style w:val="a4"/>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Style w:val="a4"/>
                <w:rFonts w:eastAsia="Times New Roman"/>
                <w:color w:val="000000"/>
                <w:sz w:val="20"/>
                <w:szCs w:val="20"/>
              </w:rPr>
              <w:t>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07.02.2012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08.02.2012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xml:space="preserve">Відомості про зміну складу посадових осіб емітента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29.03.2012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29.03.2012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Відомості про прийняття рішення про розміщення цінних паперів на суму, що перевищує 25 відсотків статутного капіталу</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28.03.2012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29.03.2012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Відомості про прийняття рішення про розміщення цінних паперів на суму, що перевищує 25 відсотків статутного капіталу</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30.03.2012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30.03.2012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Відомості про проведення загальних зборів</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26.06.2012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27.06.2012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Відомості про прийняття рішення про розміщення цінних паперів на суму, що перевищує 25 відсотків статутного капіталу</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14.12.2012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17.12.2012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xml:space="preserve">Відомості про зміну складу посадових осіб емітента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28.12.2012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29.12.2012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Відомості про прийняття рішен</w:t>
            </w:r>
            <w:r>
              <w:rPr>
                <w:rFonts w:eastAsia="Times New Roman"/>
                <w:color w:val="000000"/>
                <w:sz w:val="20"/>
                <w:szCs w:val="20"/>
              </w:rPr>
              <w:t>ня про розміщення цінних паперів на суму, що перевищує 25 відсотків статутного капіталу</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28.12.2012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29.12.2012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Відомості про прийняття рішення про розміщення цінних паперів на суму, що перевищує 25 відсотків статутного капіталу</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28.12.2012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29.12.2012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Відомості про прийняття рішення про розміщення цінних паперів на суму, що перевищує 25 відсотків статутного капіталу</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14.12.2012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18.12.2012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xml:space="preserve">Відомості про зміну складу посадових осіб емітента </w:t>
            </w:r>
          </w:p>
        </w:tc>
      </w:tr>
    </w:tbl>
    <w:p w:rsidR="00000000" w:rsidRDefault="004249EB">
      <w:pPr>
        <w:rPr>
          <w:rFonts w:eastAsia="Times New Roman"/>
          <w:color w:val="000000"/>
        </w:rPr>
        <w:sectPr w:rsidR="00000000">
          <w:pgSz w:w="11907" w:h="16840"/>
          <w:pgMar w:top="1134" w:right="851" w:bottom="851" w:left="851" w:header="0" w:footer="0" w:gutter="0"/>
          <w:cols w:space="720"/>
        </w:sectPr>
      </w:pPr>
    </w:p>
    <w:p w:rsidR="00000000" w:rsidRDefault="004249EB">
      <w:pPr>
        <w:pStyle w:val="3"/>
        <w:rPr>
          <w:rFonts w:eastAsia="Times New Roman"/>
          <w:color w:val="000000"/>
        </w:rPr>
      </w:pPr>
      <w:r>
        <w:rPr>
          <w:rFonts w:eastAsia="Times New Roman"/>
          <w:color w:val="000000"/>
        </w:rPr>
        <w:lastRenderedPageBreak/>
        <w:t>ІНФОРМАЦІЯ</w:t>
      </w:r>
      <w:r>
        <w:rPr>
          <w:rFonts w:eastAsia="Times New Roman"/>
          <w:color w:val="000000"/>
        </w:rPr>
        <w:br/>
      </w:r>
      <w:r>
        <w:rPr>
          <w:rFonts w:eastAsia="Times New Roman"/>
          <w:color w:val="000000"/>
        </w:rPr>
        <w:t>про стан корпоративного управління</w:t>
      </w: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4249EB">
            <w:pPr>
              <w:jc w:val="center"/>
              <w:rPr>
                <w:rFonts w:eastAsia="Times New Roman"/>
                <w:b/>
                <w:bCs/>
                <w:color w:val="000000"/>
              </w:rPr>
            </w:pPr>
            <w:r>
              <w:rPr>
                <w:rFonts w:eastAsia="Times New Roman"/>
                <w:b/>
                <w:bCs/>
                <w:color w:val="000000"/>
              </w:rPr>
              <w:t>ЗАГАЛЬНІ ЗБОРИ АКЦІОНЕРІВ</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Яку кількість загальних зборів було проведено за минулі три роки?</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1032"/>
        <w:gridCol w:w="2065"/>
        <w:gridCol w:w="4130"/>
        <w:gridCol w:w="3098"/>
      </w:tblGrid>
      <w:tr w:rsidR="00000000">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 з/п</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 xml:space="preserve">Рік </w:t>
            </w:r>
          </w:p>
        </w:tc>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 xml:space="preserve">Кількість зборів, усього </w:t>
            </w:r>
          </w:p>
        </w:tc>
        <w:tc>
          <w:tcPr>
            <w:tcW w:w="1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 xml:space="preserve">У тому числі позачергових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bl>
    <w:p w:rsidR="00000000" w:rsidRDefault="004249EB">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4249EB">
            <w:pPr>
              <w:pStyle w:val="a3"/>
              <w:rPr>
                <w:b/>
                <w:bCs/>
                <w:color w:val="000000"/>
              </w:rPr>
            </w:pPr>
            <w:r>
              <w:rPr>
                <w:b/>
                <w:bCs/>
                <w:color w:val="000000"/>
              </w:rPr>
              <w:t xml:space="preserve">Який орган здійснював реєстрацію акціонерів для участі в загальних зборах акціонерів останнього разу? </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Реєстраційна комісія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Акціонери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Реєстратор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Депозитарій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Інше (запишіть): Нi</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r>
    </w:tbl>
    <w:p w:rsidR="00000000" w:rsidRDefault="004249EB">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4249EB">
            <w:pPr>
              <w:pStyle w:val="a3"/>
              <w:rPr>
                <w:b/>
                <w:bCs/>
                <w:color w:val="000000"/>
              </w:rPr>
            </w:pPr>
            <w:r>
              <w:rPr>
                <w:b/>
                <w:bCs/>
                <w:color w:val="000000"/>
              </w:rPr>
              <w:t xml:space="preserve">Який орган здійснював контроль за ходом реєстрації акціонерів або їх представників для участі в останніх загальних зборах (за наявності контролю)? </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Державна комісія з цінних паперів та фондового ринку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Акціонери, які володіють у сукупності більше ніж 10 відсотків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bl>
    <w:p w:rsidR="00000000" w:rsidRDefault="004249EB">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4249EB">
            <w:pPr>
              <w:pStyle w:val="a3"/>
              <w:rPr>
                <w:b/>
                <w:bCs/>
                <w:color w:val="000000"/>
              </w:rPr>
            </w:pPr>
            <w:r>
              <w:rPr>
                <w:b/>
                <w:bCs/>
                <w:color w:val="000000"/>
              </w:rPr>
              <w:t xml:space="preserve">У який спосіб відбувалось голосування з питань порядку денного на загальних зборах останнього разу? </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Підняттям карток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Бюлетенями (таємне голосування)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Підняттям рук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Інше (запишіть): Нi</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r>
    </w:tbl>
    <w:p w:rsidR="00000000" w:rsidRDefault="004249EB">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4249EB">
            <w:pPr>
              <w:pStyle w:val="a3"/>
              <w:rPr>
                <w:b/>
                <w:bCs/>
                <w:color w:val="000000"/>
              </w:rPr>
            </w:pPr>
            <w:r>
              <w:rPr>
                <w:b/>
                <w:bCs/>
                <w:color w:val="000000"/>
              </w:rPr>
              <w:t xml:space="preserve">Які були основні причини скликання останніх позачергових зборів у звітному періоді? </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Реорганізація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Внесення змін до статуту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Прийняття рішення про зміну типу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Прийняття рішення про збільшення статутного капіталу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Прийняття рішення про зменьшення статутного капіталу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Обрання голови та членів наглядової ради, прийняття рішення про припинення їх повноважень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Обрання голови та членів ревізійної комісії (ревізора), прийняття рішення про </w:t>
            </w:r>
            <w:r>
              <w:rPr>
                <w:rFonts w:eastAsia="Times New Roman"/>
                <w:color w:val="000000"/>
                <w:sz w:val="20"/>
                <w:szCs w:val="20"/>
              </w:rPr>
              <w:lastRenderedPageBreak/>
              <w:t>дострокове припинення їх повноважень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lastRenderedPageBreak/>
              <w:t>Інше (запишіть): Нi</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r>
    </w:tbl>
    <w:p w:rsidR="00000000" w:rsidRDefault="004249EB">
      <w:pPr>
        <w:rPr>
          <w:rFonts w:eastAsia="Times New Roman"/>
          <w:color w:val="000000"/>
        </w:rPr>
      </w:pPr>
    </w:p>
    <w:tbl>
      <w:tblPr>
        <w:tblW w:w="5000" w:type="pct"/>
        <w:tblCellMar>
          <w:top w:w="15" w:type="dxa"/>
          <w:left w:w="15" w:type="dxa"/>
          <w:bottom w:w="15" w:type="dxa"/>
          <w:right w:w="15" w:type="dxa"/>
        </w:tblCellMar>
        <w:tblLook w:val="04A0"/>
      </w:tblPr>
      <w:tblGrid>
        <w:gridCol w:w="9965"/>
        <w:gridCol w:w="360"/>
      </w:tblGrid>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 xml:space="preserve">Чи проводились у звітному році загальні збори акціонерів у формі заочного голосування? (так/ні) </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Ні</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4249EB">
            <w:pPr>
              <w:jc w:val="center"/>
              <w:rPr>
                <w:rFonts w:eastAsia="Times New Roman"/>
                <w:b/>
                <w:bCs/>
                <w:color w:val="000000"/>
              </w:rPr>
            </w:pPr>
            <w:r>
              <w:rPr>
                <w:rFonts w:eastAsia="Times New Roman"/>
                <w:b/>
                <w:bCs/>
                <w:color w:val="000000"/>
              </w:rPr>
              <w:t>ОРГАНИ УПРАВЛІННЯ</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Який склад наглядової ради (за наявності)?</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8776"/>
        <w:gridCol w:w="1549"/>
      </w:tblGrid>
      <w:tr w:rsidR="00000000">
        <w:tc>
          <w:tcPr>
            <w:tcW w:w="4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(осіб)</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Кількість членів наглядової ради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Кількість представників акціонерів, що працюють у товаристві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Кількість представників держави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Кількість представників акціонерів, що володіють більше 10 відсотків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Кількість представників акціонерів, що володіють меньше 10 відсотків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Кількість представників акціонерів - юридичних осіб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bl>
    <w:p w:rsidR="00000000" w:rsidRDefault="004249EB">
      <w:pPr>
        <w:rPr>
          <w:rFonts w:eastAsia="Times New Roman"/>
          <w:color w:val="000000"/>
        </w:rPr>
      </w:pPr>
    </w:p>
    <w:tbl>
      <w:tblPr>
        <w:tblW w:w="5000" w:type="pct"/>
        <w:tblCellMar>
          <w:top w:w="15" w:type="dxa"/>
          <w:left w:w="15" w:type="dxa"/>
          <w:bottom w:w="15" w:type="dxa"/>
          <w:right w:w="15" w:type="dxa"/>
        </w:tblCellMar>
        <w:tblLook w:val="04A0"/>
      </w:tblPr>
      <w:tblGrid>
        <w:gridCol w:w="10085"/>
        <w:gridCol w:w="240"/>
      </w:tblGrid>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 xml:space="preserve">Скільки разів на рік у середньому відбувалося засідання наглядової ради протягом останніх трьох років? </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0</w:t>
            </w:r>
          </w:p>
        </w:tc>
      </w:tr>
    </w:tbl>
    <w:p w:rsidR="00000000" w:rsidRDefault="004249EB">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 xml:space="preserve">Які саме комітети створено в складі наглядової ради (за наявності)? </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Стратегічного планування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Аудиторський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З питань призначень і винагород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Інвестиційний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Інші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У складi Наглядової ради iнших комiтетiв не створено</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Інші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У складi Наглядової ради iнших комiтетiв не створено</w:t>
            </w:r>
          </w:p>
        </w:tc>
      </w:tr>
    </w:tbl>
    <w:p w:rsidR="00000000" w:rsidRDefault="004249EB">
      <w:pPr>
        <w:rPr>
          <w:rFonts w:eastAsia="Times New Roman"/>
          <w:color w:val="000000"/>
        </w:rPr>
      </w:pPr>
    </w:p>
    <w:tbl>
      <w:tblPr>
        <w:tblW w:w="5000" w:type="pct"/>
        <w:tblCellMar>
          <w:top w:w="15" w:type="dxa"/>
          <w:left w:w="15" w:type="dxa"/>
          <w:bottom w:w="15" w:type="dxa"/>
          <w:right w:w="15" w:type="dxa"/>
        </w:tblCellMar>
        <w:tblLook w:val="04A0"/>
      </w:tblPr>
      <w:tblGrid>
        <w:gridCol w:w="9965"/>
        <w:gridCol w:w="360"/>
      </w:tblGrid>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Чи створено в акціонерному товаристві спеціальну посаду або відділ, що відповідає за роботу з акціонерами? (так/ні)</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Ні</w:t>
            </w:r>
          </w:p>
        </w:tc>
      </w:tr>
    </w:tbl>
    <w:p w:rsidR="00000000" w:rsidRDefault="004249EB">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4249EB">
            <w:pPr>
              <w:pStyle w:val="a3"/>
              <w:rPr>
                <w:b/>
                <w:bCs/>
                <w:color w:val="000000"/>
              </w:rPr>
            </w:pPr>
            <w:r>
              <w:rPr>
                <w:b/>
                <w:bCs/>
                <w:color w:val="000000"/>
              </w:rPr>
              <w:t xml:space="preserve">Яким чином визначається розмір винагороди членів наглядової ради? </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Винагорода є фіксованою сумою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Винагорода є відсотком від чистого прибутку або збільшення ринкової вартості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Винагорода виплачується у вигляді цінних паперів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Члени наглядової ради не отримують винагороди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Члени Наглядової ради не отримують винагороди</w:t>
            </w:r>
          </w:p>
        </w:tc>
      </w:tr>
    </w:tbl>
    <w:p w:rsidR="00000000" w:rsidRDefault="004249EB">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 xml:space="preserve">Які з вимог до членів наглядової ради викладені у внутрішніх документах акціонерного </w:t>
            </w:r>
            <w:r>
              <w:rPr>
                <w:rFonts w:eastAsia="Times New Roman"/>
                <w:b/>
                <w:bCs/>
                <w:color w:val="000000"/>
              </w:rPr>
              <w:lastRenderedPageBreak/>
              <w:t xml:space="preserve">товариства? </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Галузеві знання і досвід роботи в галузі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Знання у сфері фінансів і менеджменту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Особисті якості (чесність, відповідальність)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Відсутність конфлікту інтересів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Граничний вік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Відсутні будь-які вимоги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Інше (запишіть): Iнших вимог до членiв Наглядової ради немає</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bl>
    <w:p w:rsidR="00000000" w:rsidRDefault="004249EB">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 xml:space="preserve">Коли останній раз було обрано нового члена наглядової ради, яким чином він ознайомився зі своїми правами та обов'язками? </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Новий член наглядової ради самостійно ознайомився із змістом внутрішніх документів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Було проведено засідання наглядової ради, на якому нового члена наглядової ради ознайомили з його правами та обов'язками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Для нового члена наглядової ради було організовано спеціальне навчання (з корпоративного управління або фінансового менеджменту)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Усіх членів наглядової ради було переобрано на повторний строк або не було обрано нового члена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Інше (запиші</w:t>
            </w:r>
            <w:r>
              <w:rPr>
                <w:rFonts w:eastAsia="Times New Roman"/>
                <w:color w:val="000000"/>
                <w:sz w:val="20"/>
                <w:szCs w:val="20"/>
              </w:rPr>
              <w:t xml:space="preserve">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Iнших випадкiв обрання нових членiв Наглядової ради не було.</w:t>
            </w:r>
          </w:p>
        </w:tc>
      </w:tr>
    </w:tbl>
    <w:p w:rsidR="00000000" w:rsidRDefault="004249EB">
      <w:pPr>
        <w:rPr>
          <w:rFonts w:eastAsia="Times New Roman"/>
          <w:color w:val="000000"/>
        </w:rPr>
      </w:pPr>
    </w:p>
    <w:tbl>
      <w:tblPr>
        <w:tblW w:w="5000" w:type="pct"/>
        <w:tblCellMar>
          <w:top w:w="15" w:type="dxa"/>
          <w:left w:w="15" w:type="dxa"/>
          <w:bottom w:w="15" w:type="dxa"/>
          <w:right w:w="15" w:type="dxa"/>
        </w:tblCellMar>
        <w:tblLook w:val="04A0"/>
      </w:tblPr>
      <w:tblGrid>
        <w:gridCol w:w="9750"/>
        <w:gridCol w:w="575"/>
      </w:tblGrid>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Чи створено у вашому акціонерному товаристві ревізійну комісію? (так/ні)</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Так</w:t>
            </w:r>
          </w:p>
        </w:tc>
      </w:tr>
    </w:tbl>
    <w:p w:rsidR="00000000" w:rsidRDefault="004249EB">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 xml:space="preserve">Кількість членів ревізійної комісії 1 осіб. </w:t>
            </w:r>
          </w:p>
        </w:tc>
      </w:tr>
    </w:tbl>
    <w:p w:rsidR="00000000" w:rsidRDefault="004249EB">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 xml:space="preserve">Скільки разів на рік у середньому відбувалося засідання ревізійної комісії протягом останніх трьох років? 0 </w:t>
            </w:r>
          </w:p>
        </w:tc>
      </w:tr>
    </w:tbl>
    <w:p w:rsidR="00000000" w:rsidRDefault="004249EB">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Які посадові особи акціонерного товариства відповідають за зберігання протоколів загальних зборів акціонерів, засідань наглядової ради та засідань правління?</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5678"/>
        <w:gridCol w:w="1549"/>
        <w:gridCol w:w="1549"/>
        <w:gridCol w:w="1549"/>
      </w:tblGrid>
      <w:tr w:rsidR="00000000">
        <w:tc>
          <w:tcPr>
            <w:tcW w:w="2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Загальні збори акціонерів</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Засідання наглядової ради</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Засідання правління</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Члени правління (директор)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Загальний відділ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Члени наглядової ради (голова наглядової ради)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Юридичний відділ (юрист)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Так</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Секретар правління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Секретар загальних зборів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Секретар наглядової ради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Корпоративний секретар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lastRenderedPageBreak/>
              <w:t xml:space="preserve">Відділ або управління, яке відповідає за роботу з акціонерами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w:t>
            </w:r>
            <w:r>
              <w:rPr>
                <w:rFonts w:eastAsia="Times New Roman"/>
                <w:color w:val="000000"/>
                <w:sz w:val="20"/>
                <w:szCs w:val="20"/>
              </w:rPr>
              <w:t>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Інше(запишіть):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r>
    </w:tbl>
    <w:p w:rsidR="00000000" w:rsidRDefault="004249EB">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 xml:space="preserve">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 </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5511"/>
        <w:gridCol w:w="1085"/>
        <w:gridCol w:w="1096"/>
        <w:gridCol w:w="1251"/>
        <w:gridCol w:w="1382"/>
      </w:tblGrid>
      <w:tr w:rsidR="00000000">
        <w:tc>
          <w:tcPr>
            <w:tcW w:w="2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 xml:space="preserve">Загальні збори акціонерів </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 xml:space="preserve">Наглядова рада </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 xml:space="preserve">Виконавчий орган </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 xml:space="preserve">Не належить до компетенції жодного органу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Визначення основних напрямів діяльності (стратегії)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Затвердження планів діяльності (бізнес-планів)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Так</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Затвердження річного фінансового звіту або балансу чи бюджету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Обрання та відкликання голови правління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Обрання та відкликання членів правління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Обрання та відкликання голови наглядової ради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Обрання та відкликання членів наглядової ради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Обрання та відкликання голови та членів ревізійної комісії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Визначення розміру винагороди для голови та членів правління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Визначення розміру винагороди для голови та членів наглядової ради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Прийняття рішення про притягнення до майнової відповідальності членів правління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Прийняття рішення про додатковий випуск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Прийняття рішення про викуп, реалізацію та розміщення власних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Затвердження аудитора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Затвердження договорів, щодо яких існує конфлікт інтересів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r>
    </w:tbl>
    <w:p w:rsidR="00000000" w:rsidRDefault="004249EB">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 Так</w:t>
            </w:r>
          </w:p>
        </w:tc>
      </w:tr>
    </w:tbl>
    <w:p w:rsidR="00000000" w:rsidRDefault="004249EB">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Чи містить статут або внутрішні документи ак</w:t>
            </w:r>
            <w:r>
              <w:rPr>
                <w:rFonts w:eastAsia="Times New Roman"/>
                <w:b/>
                <w:bCs/>
                <w:color w:val="000000"/>
              </w:rPr>
              <w:t>ціонерного товариства положення про конфлікт інтересів, тобто суперечність між особистими інтересами посадової особи або пов'язаних з нею осіб та обов'язком діяти в інтересах акціонерного товариства?(так/ні) Так</w:t>
            </w:r>
          </w:p>
        </w:tc>
      </w:tr>
    </w:tbl>
    <w:p w:rsidR="00000000" w:rsidRDefault="004249EB">
      <w:pPr>
        <w:rPr>
          <w:rFonts w:eastAsia="Times New Roman"/>
          <w:color w:val="000000"/>
        </w:rPr>
      </w:pPr>
      <w:r>
        <w:rPr>
          <w:rFonts w:eastAsia="Times New Roman"/>
          <w:color w:val="000000"/>
        </w:rPr>
        <w:br/>
      </w: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Які документи існують у вашому акціонер</w:t>
            </w:r>
            <w:r>
              <w:rPr>
                <w:rFonts w:eastAsia="Times New Roman"/>
                <w:b/>
                <w:bCs/>
                <w:color w:val="000000"/>
              </w:rPr>
              <w:t xml:space="preserve">ному товаристві? </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Положення про загальні збори акціонерів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Положення про наглядову раду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Положення про виконавчий орган (правління)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lastRenderedPageBreak/>
              <w:t xml:space="preserve">Положення про посадових осіб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Положення про ревізійну комісію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Положення про акції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Положення про порядок розподілу прибутку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В акцiонерному товариствi вiдсутнi iншi документи</w:t>
            </w:r>
          </w:p>
        </w:tc>
      </w:tr>
    </w:tbl>
    <w:p w:rsidR="00000000" w:rsidRDefault="004249EB">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Яким чином акціонери можуть отримати таку інформацію про діяльність вашого акціонерного товариства?</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2794"/>
        <w:gridCol w:w="1811"/>
        <w:gridCol w:w="1814"/>
        <w:gridCol w:w="1407"/>
        <w:gridCol w:w="1139"/>
        <w:gridCol w:w="1360"/>
      </w:tblGrid>
      <w:tr w:rsidR="00000000">
        <w:tc>
          <w:tcPr>
            <w:tcW w:w="1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 xml:space="preserve">Інформація розповсюджується на загальних зборах </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 xml:space="preserve">Публікується у пресі, оприлюднюється в загальнодоступній інформаційній базі даних ДКЦПФР про ринок цінних паперів </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 xml:space="preserve">Документи надаються для ознайомлення безпосередньо в акціонерному товаристві </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 xml:space="preserve">Копії документів надаються на запит акціонера </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Інформація</w:t>
            </w:r>
            <w:r>
              <w:rPr>
                <w:rFonts w:eastAsia="Times New Roman"/>
                <w:b/>
                <w:bCs/>
                <w:color w:val="000000"/>
                <w:sz w:val="20"/>
                <w:szCs w:val="20"/>
              </w:rPr>
              <w:t xml:space="preserve"> розміщується на власній інтернет- сторінці акціонерного товариства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Фінансова звітність, результати діяльності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Інформація про акціонерів, які володіють 10 відсотків та більше статутного капіталу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Інформація про склад органів управління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Статут та внутрішні документи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Протоколи загальних зборів акціонерів після їх проведення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Розмір винагороди посадових осіб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Ні</w:t>
            </w:r>
          </w:p>
        </w:tc>
      </w:tr>
    </w:tbl>
    <w:p w:rsidR="00000000" w:rsidRDefault="004249EB">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Чи готує акціонерне товариство фінансову звітність у відповідності до міжнародних стандартів бухгалтерського обліку? (так/ні) Ні</w:t>
            </w:r>
          </w:p>
        </w:tc>
      </w:tr>
    </w:tbl>
    <w:p w:rsidR="00000000" w:rsidRDefault="004249EB">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 xml:space="preserve">Скільки разів на рік у середньому проводилися аудиторські перевірки акціонерного товариства зовнішнім аудитором протягом останніх трьох років? </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Не проводились взагалі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Менше ніж раз на рік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Раз на рік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Частіше ніж раз на рік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r>
    </w:tbl>
    <w:p w:rsidR="00000000" w:rsidRDefault="004249EB">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 xml:space="preserve">Який орган приймав рішення про затвердження зовнішнього аудитора? </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Загальні збори акціонерів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Наглядова рада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lastRenderedPageBreak/>
              <w:t xml:space="preserve">Правління або директор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Iнших органiв щодо прийняття рашення про затвердження аудитора немає.</w:t>
            </w:r>
          </w:p>
        </w:tc>
      </w:tr>
    </w:tbl>
    <w:p w:rsidR="00000000" w:rsidRDefault="004249EB">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Чи змінювало акціонерне товариство зовнішнього аудитора протягом останніх трьох років? (так/ні) Так</w:t>
            </w:r>
          </w:p>
        </w:tc>
      </w:tr>
    </w:tbl>
    <w:p w:rsidR="00000000" w:rsidRDefault="004249EB">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 xml:space="preserve">З якої причини було змінено аудитора? </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Не задовольняв професійний рівень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Не задовольняли умови договору з аудитором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Аудитора було змінено на вимогу акціонерів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Iншi причини вiдсутнi.</w:t>
            </w:r>
          </w:p>
        </w:tc>
      </w:tr>
    </w:tbl>
    <w:p w:rsidR="00000000" w:rsidRDefault="004249EB">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 xml:space="preserve">Який орган здійснював перевірки фінансово-господарської діяльності акціонерного товариства в минулому році? </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Ревізійна комісія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Наглядова рада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Відділ внутрішнього аудиту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Стороння компанія або сторонній консультант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Перевірки не проводились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ДПI у Дарницькому р-нi мiста Києва. Iншi перевiрки вiдсутнi.</w:t>
            </w:r>
          </w:p>
        </w:tc>
      </w:tr>
    </w:tbl>
    <w:p w:rsidR="00000000" w:rsidRDefault="004249EB">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 xml:space="preserve">З ініціативи якого органу ревізійна комісія проводила перевірку останнього разу? </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З власної ініціативи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За дорученням загальних зборів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За дорученням наглядової ради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За зверненням виконавчого органу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На вимогу акціонерів, які в сукупності володіють понад 10 відсотків голосів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У звiтньому перiодi ревiзiйна комiсiя не проводила перевiрку.</w:t>
            </w:r>
          </w:p>
        </w:tc>
      </w:tr>
    </w:tbl>
    <w:p w:rsidR="00000000" w:rsidRDefault="004249EB">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Чи отримувало ваше акціонерне товариство протягом останнього року платні послуги консультантів у сфері корпоративного управління чи фінансового менеджменту? (так/ні) Ні</w:t>
            </w:r>
          </w:p>
        </w:tc>
      </w:tr>
    </w:tbl>
    <w:p w:rsidR="00000000" w:rsidRDefault="004249EB">
      <w:pPr>
        <w:pStyle w:val="3"/>
        <w:rPr>
          <w:rFonts w:eastAsia="Times New Roman"/>
          <w:color w:val="000000"/>
        </w:rPr>
      </w:pPr>
      <w:r>
        <w:rPr>
          <w:rFonts w:eastAsia="Times New Roman"/>
          <w:color w:val="000000"/>
        </w:rPr>
        <w:t>ЗАЛУЧЕННЯ ІНВЕСТИЦІЙ ТА ВДОСКОНАЛЕННЯ ПРАКТИКИ КОРПОРАТИВНОГО УПРАВЛІННЯ</w:t>
      </w: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Чи планує в</w:t>
            </w:r>
            <w:r>
              <w:rPr>
                <w:rFonts w:eastAsia="Times New Roman"/>
                <w:b/>
                <w:bCs/>
                <w:color w:val="000000"/>
              </w:rPr>
              <w:t>аше акціонерне товариство залучити інвестиції кожним з цих способів протягом наступних трьох років?</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lastRenderedPageBreak/>
              <w:t xml:space="preserve">Випуск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Випуск депозитарних розписок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Випуск облігацій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Кредити банків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Фінансування з державного і місцевих бюджетів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Інше (запишіть):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bl>
    <w:p w:rsidR="00000000" w:rsidRDefault="004249EB">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 xml:space="preserve">Чи планує ваше акціонерне товариство залучити іноземні інвестиції протягом наступних трьох років*? </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8776"/>
        <w:gridCol w:w="1549"/>
      </w:tblGrid>
      <w:tr w:rsidR="00000000">
        <w:tc>
          <w:tcPr>
            <w:tcW w:w="4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Так, уже ведемо переговори з потенційним інвестором </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Так, плануємо розпочати переговори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Так, плануємо розпочати переговори в наступному році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Так, плануємо розпочати переговори протягом двох років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Ні, не плануємо залучати іноземні інвестиції протягом наступних трьох років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Не визначились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bl>
    <w:p w:rsidR="00000000" w:rsidRDefault="004249EB">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Чи планує ваше акціонерне товариство включити власні акції до лістингу фондових бірж протягом наступних трьох років? (так/ні/не визначились) Ні</w:t>
            </w:r>
          </w:p>
        </w:tc>
      </w:tr>
    </w:tbl>
    <w:p w:rsidR="00000000" w:rsidRDefault="004249EB">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 xml:space="preserve">Чи змінювало акціонерне товариство особу, яка веде облік прав власності на акції у </w:t>
            </w:r>
            <w:r>
              <w:rPr>
                <w:rFonts w:eastAsia="Times New Roman"/>
                <w:b/>
                <w:bCs/>
                <w:color w:val="000000"/>
              </w:rPr>
              <w:t>депозитарній системі України протягом останніх трьох років? Так</w:t>
            </w:r>
          </w:p>
        </w:tc>
      </w:tr>
    </w:tbl>
    <w:p w:rsidR="00000000" w:rsidRDefault="004249EB">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 xml:space="preserve">З якої причини було змінено особу, яка веде облік прав власності на акції у депозитарній системі України (далі - особа)? </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Не задовольняв професійний рівень особи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 xml:space="preserve">Не задовольняли умови договору з особою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Особу змінено на вимогу:</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акціонерів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суду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4249EB">
            <w:pPr>
              <w:rPr>
                <w:rFonts w:eastAsia="Times New Roman"/>
                <w:color w:val="000000"/>
                <w:sz w:val="20"/>
                <w:szCs w:val="20"/>
              </w:rPr>
            </w:pPr>
            <w:r>
              <w:rPr>
                <w:rFonts w:eastAsia="Times New Roman"/>
                <w:color w:val="000000"/>
                <w:sz w:val="20"/>
                <w:szCs w:val="20"/>
              </w:rPr>
              <w:t>Інше (запишіть)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Змiна законодавства</w:t>
            </w:r>
          </w:p>
        </w:tc>
      </w:tr>
    </w:tbl>
    <w:p w:rsidR="00000000" w:rsidRDefault="004249EB">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Чи має акціонерне товариство власний кодекс (принципи, правила) корпоративного управління? (так/ні) Ні</w:t>
            </w:r>
          </w:p>
        </w:tc>
      </w:tr>
    </w:tbl>
    <w:p w:rsidR="00000000" w:rsidRDefault="004249EB">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У разі наявності у акціонерного товариства кодексу (принципів, правил) корпоративного управління вкажіть дату його прийняття: 17.04.2012 ; яким орга</w:t>
            </w:r>
            <w:r>
              <w:rPr>
                <w:rFonts w:eastAsia="Times New Roman"/>
                <w:b/>
                <w:bCs/>
                <w:color w:val="000000"/>
              </w:rPr>
              <w:t xml:space="preserve">ном управління прийнятий: У акцiонерного товариства немає кодексу корпоративного управлiння. </w:t>
            </w:r>
          </w:p>
        </w:tc>
      </w:tr>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 xml:space="preserve">Чи оприлюднено інформацію про прийняття акціонерним товариством кодексу (принципів, правил) корпоративного управління? (так/ні) Ні; </w:t>
            </w:r>
            <w:r>
              <w:rPr>
                <w:rFonts w:eastAsia="Times New Roman"/>
                <w:b/>
                <w:bCs/>
                <w:color w:val="000000"/>
              </w:rPr>
              <w:t xml:space="preserve">укажіть яким чином його оприлюднено: У акцiонерного товариства немає кодексу корпоративного управлiння. </w:t>
            </w:r>
          </w:p>
        </w:tc>
      </w:tr>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Інформація щодо дотримання/недотримання кодексу корпоративного управління (принципів, правил) в акціонерному товаристві (з посиланням на джерело роз</w:t>
            </w:r>
            <w:r>
              <w:rPr>
                <w:rFonts w:eastAsia="Times New Roman"/>
                <w:b/>
                <w:bCs/>
                <w:color w:val="000000"/>
              </w:rPr>
              <w:t xml:space="preserve">міщення їх тексту), відхилення та причини такого відхилення протягом року У акцiонерного </w:t>
            </w:r>
            <w:r>
              <w:rPr>
                <w:rFonts w:eastAsia="Times New Roman"/>
                <w:b/>
                <w:bCs/>
                <w:color w:val="000000"/>
              </w:rPr>
              <w:lastRenderedPageBreak/>
              <w:t xml:space="preserve">товариства немає кодексу корпоративного управлiння. </w:t>
            </w:r>
          </w:p>
        </w:tc>
      </w:tr>
    </w:tbl>
    <w:p w:rsidR="00000000" w:rsidRDefault="004249EB">
      <w:pPr>
        <w:pStyle w:val="3"/>
        <w:rPr>
          <w:rFonts w:eastAsia="Times New Roman"/>
          <w:color w:val="000000"/>
        </w:rPr>
      </w:pPr>
      <w:r>
        <w:rPr>
          <w:rFonts w:eastAsia="Times New Roman"/>
          <w:color w:val="000000"/>
        </w:rPr>
        <w:lastRenderedPageBreak/>
        <w:t>Звіт про корпоративне управління*</w:t>
      </w: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Мета провадження діяльності фінансової установи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both"/>
              <w:rPr>
                <w:rFonts w:eastAsia="Times New Roman"/>
                <w:color w:val="000000"/>
              </w:rPr>
            </w:pPr>
          </w:p>
        </w:tc>
      </w:tr>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Перелік власників істот</w:t>
            </w:r>
            <w:r>
              <w:rPr>
                <w:rFonts w:eastAsia="Times New Roman"/>
                <w:b/>
                <w:bCs/>
                <w:color w:val="000000"/>
              </w:rPr>
              <w:t>ної участі (у тому числі осіб, що здійснюють контроль за фінансовою установою), їх відповідність встановленим законодавством вимогам та зміна їх складу за рік.</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both"/>
              <w:rPr>
                <w:rFonts w:eastAsia="Times New Roman"/>
                <w:color w:val="000000"/>
              </w:rPr>
            </w:pPr>
          </w:p>
        </w:tc>
      </w:tr>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Факти порушення (або про відсутність таких фактів) членами наглядової ради та виконавчого органу фінансової установи внутрішніх правил, що призвело до заподіяння шкоди фінансовій установі або споживачам фінансових послуг.</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both"/>
              <w:rPr>
                <w:rFonts w:eastAsia="Times New Roman"/>
                <w:color w:val="000000"/>
              </w:rPr>
            </w:pPr>
          </w:p>
        </w:tc>
      </w:tr>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Заходи впливу, застосовані п</w:t>
            </w:r>
            <w:r>
              <w:rPr>
                <w:rFonts w:eastAsia="Times New Roman"/>
                <w:b/>
                <w:bCs/>
                <w:color w:val="000000"/>
              </w:rPr>
              <w:t>ротягом року органами державної влади до фінансової установи, у тому числі до членів її наглядової ради та виконавчого органу, або відсутність таких заходів.</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both"/>
              <w:rPr>
                <w:rFonts w:eastAsia="Times New Roman"/>
                <w:color w:val="000000"/>
              </w:rPr>
            </w:pPr>
          </w:p>
        </w:tc>
      </w:tr>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Наявність у фінансової установи системи управління ризиками та її ключові характеристики або</w:t>
            </w:r>
            <w:r>
              <w:rPr>
                <w:rFonts w:eastAsia="Times New Roman"/>
                <w:b/>
                <w:bCs/>
                <w:color w:val="000000"/>
              </w:rPr>
              <w:t xml:space="preserve"> відсутність такої системи.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both"/>
              <w:rPr>
                <w:rFonts w:eastAsia="Times New Roman"/>
                <w:color w:val="000000"/>
              </w:rPr>
            </w:pPr>
          </w:p>
        </w:tc>
      </w:tr>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Інформація щодо результатів функціонування протягом року системи внутрішнього аудиту (контролю).</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both"/>
              <w:rPr>
                <w:rFonts w:eastAsia="Times New Roman"/>
                <w:color w:val="000000"/>
              </w:rPr>
            </w:pPr>
          </w:p>
        </w:tc>
      </w:tr>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Факти відчуження протягом року активів в обсязі, що перевищує встановлений у статуті фінансової установи розмір, або їх відсутність.</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both"/>
              <w:rPr>
                <w:rFonts w:eastAsia="Times New Roman"/>
                <w:color w:val="000000"/>
              </w:rPr>
            </w:pPr>
          </w:p>
        </w:tc>
      </w:tr>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Результати оцінки активів у разі їх купівлі-продажу протягом року в обсязі, що перевищує встановлений у статуті фінан</w:t>
            </w:r>
            <w:r>
              <w:rPr>
                <w:rFonts w:eastAsia="Times New Roman"/>
                <w:b/>
                <w:bCs/>
                <w:color w:val="000000"/>
              </w:rPr>
              <w:t>сової установи розмір.</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both"/>
              <w:rPr>
                <w:rFonts w:eastAsia="Times New Roman"/>
                <w:color w:val="000000"/>
              </w:rPr>
            </w:pPr>
          </w:p>
        </w:tc>
      </w:tr>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Інформація про операції з пов'язаними особами, в тому числі в межах однієї промислово-фінансової групи чи іншого об'єднання, проведені протягом року, або їх відсутність.</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both"/>
              <w:rPr>
                <w:rFonts w:eastAsia="Times New Roman"/>
                <w:color w:val="000000"/>
              </w:rPr>
            </w:pPr>
          </w:p>
        </w:tc>
      </w:tr>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Інформація про використані рекомендації (вимоги) органів, які здійснюють державне регулювання ринків фінансових послуг, щодо аудиторського висновку.</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both"/>
              <w:rPr>
                <w:rFonts w:eastAsia="Times New Roman"/>
                <w:color w:val="000000"/>
              </w:rPr>
            </w:pPr>
          </w:p>
        </w:tc>
      </w:tr>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Інформація про зовнішнього аудитора наглядової ради фінансової установи, призначеного протягом року.</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both"/>
              <w:rPr>
                <w:rFonts w:eastAsia="Times New Roman"/>
                <w:color w:val="000000"/>
              </w:rPr>
            </w:pPr>
          </w:p>
        </w:tc>
      </w:tr>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Інформація про діяльність зовнішнього аудитора, загальний стаж аудиторської діяльності.</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both"/>
              <w:rPr>
                <w:rFonts w:eastAsia="Times New Roman"/>
                <w:color w:val="000000"/>
              </w:rPr>
            </w:pPr>
          </w:p>
        </w:tc>
      </w:tr>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Інформація про діяльність зовнішнього аудитора, кількість років, протягом яких надає аудиторські послуги фінансовій установі.</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both"/>
              <w:rPr>
                <w:rFonts w:eastAsia="Times New Roman"/>
                <w:color w:val="000000"/>
              </w:rPr>
            </w:pPr>
          </w:p>
        </w:tc>
      </w:tr>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Інформація про діяльність зовнішнього аудитора, перелік інших аудиторських послуг, що надавалися фінансовій установі протягом року.</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both"/>
              <w:rPr>
                <w:rFonts w:eastAsia="Times New Roman"/>
                <w:color w:val="000000"/>
              </w:rPr>
            </w:pPr>
          </w:p>
        </w:tc>
      </w:tr>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Інформація про діяльність зовнішнього аудитора, випадки виникнення конфлікту інтересів та/або суміщення виконання функ</w:t>
            </w:r>
            <w:r>
              <w:rPr>
                <w:rFonts w:eastAsia="Times New Roman"/>
                <w:b/>
                <w:bCs/>
                <w:color w:val="000000"/>
              </w:rPr>
              <w:t>цій внутрішнього аудитора.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both"/>
              <w:rPr>
                <w:rFonts w:eastAsia="Times New Roman"/>
                <w:color w:val="000000"/>
              </w:rPr>
            </w:pPr>
          </w:p>
        </w:tc>
      </w:tr>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Інформація про діяльність зовнішнього аудитора, ротація аудиторів у фінансовій установі протягом останіх п`яти років.</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both"/>
              <w:rPr>
                <w:rFonts w:eastAsia="Times New Roman"/>
                <w:color w:val="000000"/>
              </w:rPr>
            </w:pPr>
          </w:p>
        </w:tc>
      </w:tr>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Інформація про діяльність зовнішнього аудитора, стягнення, застосовані до аудитора Аудиторською палатою України протягом року, та факти подання недостовірної звітності фінансової установи, що підтверджена аудиторським висновком, виявлені органами, які здій</w:t>
            </w:r>
            <w:r>
              <w:rPr>
                <w:rFonts w:eastAsia="Times New Roman"/>
                <w:b/>
                <w:bCs/>
                <w:color w:val="000000"/>
              </w:rPr>
              <w:t>снюють державне регулювання ринків фінансових послуг.</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both"/>
              <w:rPr>
                <w:rFonts w:eastAsia="Times New Roman"/>
                <w:color w:val="000000"/>
              </w:rPr>
            </w:pPr>
          </w:p>
        </w:tc>
      </w:tr>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lastRenderedPageBreak/>
              <w:t>Інформація щодо захисту фінансовою установою прав споживачів фінансових послуг, наявність механізму розгляду скарг.</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both"/>
              <w:rPr>
                <w:rFonts w:eastAsia="Times New Roman"/>
                <w:color w:val="000000"/>
              </w:rPr>
            </w:pPr>
          </w:p>
        </w:tc>
      </w:tr>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Інформація щодо захисту фінансовою установою прав споживачів фінансових послуг, прізвище, ім'я та по батькові працівника фінансової установи, уповноваженого розглядати скарги.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both"/>
              <w:rPr>
                <w:rFonts w:eastAsia="Times New Roman"/>
                <w:color w:val="000000"/>
              </w:rPr>
            </w:pPr>
          </w:p>
        </w:tc>
      </w:tr>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Інформація щодо захисту фінансовою установою прав споживачів фінансових по</w:t>
            </w:r>
            <w:r>
              <w:rPr>
                <w:rFonts w:eastAsia="Times New Roman"/>
                <w:b/>
                <w:bCs/>
                <w:color w:val="000000"/>
              </w:rPr>
              <w:t>слуг, стан розгляду фінансовою установою протягом року скарг стосовно надання фінансових послуг (характер, кількість скарг, що надійшли, та кількість задоволених скарг).</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both"/>
              <w:rPr>
                <w:rFonts w:eastAsia="Times New Roman"/>
                <w:color w:val="000000"/>
              </w:rPr>
            </w:pPr>
          </w:p>
        </w:tc>
      </w:tr>
      <w:tr w:rsidR="00000000">
        <w:tc>
          <w:tcPr>
            <w:tcW w:w="0" w:type="auto"/>
            <w:tcMar>
              <w:top w:w="60" w:type="dxa"/>
              <w:left w:w="60" w:type="dxa"/>
              <w:bottom w:w="60" w:type="dxa"/>
              <w:right w:w="60" w:type="dxa"/>
            </w:tcMar>
            <w:vAlign w:val="center"/>
            <w:hideMark/>
          </w:tcPr>
          <w:p w:rsidR="00000000" w:rsidRDefault="004249EB">
            <w:pPr>
              <w:rPr>
                <w:rFonts w:eastAsia="Times New Roman"/>
                <w:b/>
                <w:bCs/>
                <w:color w:val="000000"/>
              </w:rPr>
            </w:pPr>
            <w:r>
              <w:rPr>
                <w:rFonts w:eastAsia="Times New Roman"/>
                <w:b/>
                <w:bCs/>
                <w:color w:val="000000"/>
              </w:rPr>
              <w:t>Інформація щодо захисту фінансовою установою прав споживачів фінансових послуг, наявність позовів до суду стосовно надання фінансових послуг фінансовою установою та результати їх розгляду.</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both"/>
              <w:rPr>
                <w:rFonts w:eastAsia="Times New Roman"/>
                <w:color w:val="000000"/>
              </w:rPr>
            </w:pPr>
          </w:p>
        </w:tc>
      </w:tr>
    </w:tbl>
    <w:p w:rsidR="00000000" w:rsidRDefault="004249EB">
      <w:pPr>
        <w:rPr>
          <w:rFonts w:eastAsia="Times New Roman"/>
          <w:color w:val="000000"/>
        </w:rPr>
        <w:sectPr w:rsidR="00000000">
          <w:pgSz w:w="11907" w:h="16840"/>
          <w:pgMar w:top="1134" w:right="851" w:bottom="851" w:left="851" w:header="0" w:footer="0" w:gutter="0"/>
          <w:cols w:space="720"/>
        </w:sectPr>
      </w:pPr>
    </w:p>
    <w:tbl>
      <w:tblPr>
        <w:tblW w:w="5000" w:type="pct"/>
        <w:tblCellMar>
          <w:top w:w="15" w:type="dxa"/>
          <w:left w:w="15" w:type="dxa"/>
          <w:bottom w:w="15" w:type="dxa"/>
          <w:right w:w="15" w:type="dxa"/>
        </w:tblCellMar>
        <w:tblLook w:val="04A0"/>
      </w:tblPr>
      <w:tblGrid>
        <w:gridCol w:w="1969"/>
        <w:gridCol w:w="5067"/>
        <w:gridCol w:w="1969"/>
        <w:gridCol w:w="1320"/>
      </w:tblGrid>
      <w:tr w:rsidR="00000000">
        <w:tc>
          <w:tcPr>
            <w:tcW w:w="10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c>
          <w:tcPr>
            <w:tcW w:w="25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c>
          <w:tcPr>
            <w:tcW w:w="10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КОДИ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2012 | 12 | 31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Приватне акцiонерне товариство "ПОЗНЯКИ-ЖИЛ-БУД"</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24089818</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rPr>
                <w:rFonts w:eastAsia="Times New Roman"/>
                <w:color w:val="000000"/>
              </w:rPr>
            </w:pPr>
            <w:r>
              <w:rPr>
                <w:rFonts w:eastAsia="Times New Roman"/>
                <w:color w:val="000000"/>
              </w:rPr>
              <w:t>Територія</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right"/>
              <w:rPr>
                <w:rFonts w:eastAsia="Times New Roman"/>
                <w:color w:val="000000"/>
              </w:rPr>
            </w:pPr>
            <w:r>
              <w:rPr>
                <w:rFonts w:eastAsia="Times New Roman"/>
                <w:color w:val="000000"/>
              </w:rPr>
              <w:t>за КОАТУУ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8036300000</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rPr>
                <w:rFonts w:eastAsia="Times New Roman"/>
                <w:color w:val="000000"/>
              </w:rPr>
            </w:pPr>
            <w:r>
              <w:rPr>
                <w:rFonts w:eastAsia="Times New Roman"/>
                <w:color w:val="000000"/>
              </w:rPr>
              <w:t>Організаційно-правова форма господарювання</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right"/>
              <w:rPr>
                <w:rFonts w:eastAsia="Times New Roman"/>
                <w:color w:val="000000"/>
              </w:rPr>
            </w:pPr>
            <w:r>
              <w:rPr>
                <w:rFonts w:eastAsia="Times New Roman"/>
                <w:color w:val="000000"/>
              </w:rPr>
              <w:t>за КОПФГ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120</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rPr>
                <w:rFonts w:eastAsia="Times New Roman"/>
                <w:color w:val="000000"/>
              </w:rPr>
            </w:pPr>
            <w:r>
              <w:rPr>
                <w:rFonts w:eastAsia="Times New Roman"/>
                <w:color w:val="000000"/>
              </w:rPr>
              <w:t>Орган державного управління</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right"/>
              <w:rPr>
                <w:rFonts w:eastAsia="Times New Roman"/>
                <w:color w:val="000000"/>
              </w:rPr>
            </w:pPr>
            <w:r>
              <w:rPr>
                <w:rFonts w:eastAsia="Times New Roman"/>
                <w:color w:val="000000"/>
              </w:rPr>
              <w:t>за КОДУ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rPr>
                <w:rFonts w:eastAsia="Times New Roman"/>
                <w:color w:val="000000"/>
              </w:rPr>
            </w:pPr>
            <w:r>
              <w:rPr>
                <w:rFonts w:eastAsia="Times New Roman"/>
                <w:color w:val="000000"/>
              </w:rPr>
              <w:t>Вид економічної діяльності</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right"/>
              <w:rPr>
                <w:rFonts w:eastAsia="Times New Roman"/>
                <w:color w:val="000000"/>
              </w:rPr>
            </w:pPr>
            <w:r>
              <w:rPr>
                <w:rFonts w:eastAsia="Times New Roman"/>
                <w:color w:val="000000"/>
              </w:rPr>
              <w:t>за КВЕД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45.21.1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rPr>
                <w:rFonts w:eastAsia="Times New Roman"/>
                <w:color w:val="000000"/>
              </w:rPr>
            </w:pPr>
            <w:r>
              <w:rPr>
                <w:rFonts w:eastAsia="Times New Roman"/>
                <w:color w:val="000000"/>
              </w:rPr>
              <w:t>Середня кількість працівників</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89</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rPr>
                <w:rFonts w:eastAsia="Times New Roman"/>
                <w:color w:val="000000"/>
              </w:rPr>
            </w:pPr>
            <w:r>
              <w:rPr>
                <w:rFonts w:eastAsia="Times New Roman"/>
                <w:color w:val="000000"/>
              </w:rPr>
              <w:t>Одиниця виміру: тис.грн.</w:t>
            </w:r>
          </w:p>
        </w:tc>
        <w:tc>
          <w:tcPr>
            <w:tcW w:w="0" w:type="auto"/>
            <w:gridSpan w:val="3"/>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rPr>
                <w:rFonts w:eastAsia="Times New Roman"/>
                <w:color w:val="000000"/>
              </w:rPr>
            </w:pPr>
            <w:r>
              <w:rPr>
                <w:rFonts w:eastAsia="Times New Roman"/>
                <w:color w:val="000000"/>
              </w:rPr>
              <w:t>Адреса</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02068, м. Київ, Анни Ахматової, 3</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6195"/>
        <w:gridCol w:w="516"/>
        <w:gridCol w:w="3614"/>
      </w:tblGrid>
      <w:tr w:rsidR="00000000">
        <w:tc>
          <w:tcPr>
            <w:tcW w:w="3000" w:type="pct"/>
            <w:tcMar>
              <w:top w:w="60" w:type="dxa"/>
              <w:left w:w="60" w:type="dxa"/>
              <w:bottom w:w="60" w:type="dxa"/>
              <w:right w:w="60" w:type="dxa"/>
            </w:tcMar>
            <w:vAlign w:val="center"/>
            <w:hideMark/>
          </w:tcPr>
          <w:p w:rsidR="00000000" w:rsidRDefault="004249EB">
            <w:pPr>
              <w:rPr>
                <w:rFonts w:eastAsia="Times New Roman"/>
                <w:color w:val="000000"/>
              </w:rPr>
            </w:pPr>
            <w:r>
              <w:rPr>
                <w:rFonts w:eastAsia="Times New Roman"/>
                <w:color w:val="000000"/>
              </w:rPr>
              <w:t>Складено (зробити позначку "v" у відповідній клітинці):</w:t>
            </w:r>
          </w:p>
        </w:tc>
        <w:tc>
          <w:tcPr>
            <w:tcW w:w="250" w:type="pct"/>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 </w:t>
            </w:r>
          </w:p>
        </w:tc>
        <w:tc>
          <w:tcPr>
            <w:tcW w:w="1750" w:type="pct"/>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 </w:t>
            </w:r>
          </w:p>
        </w:tc>
      </w:tr>
      <w:tr w:rsidR="00000000">
        <w:tc>
          <w:tcPr>
            <w:tcW w:w="0" w:type="auto"/>
            <w:tcMar>
              <w:top w:w="60" w:type="dxa"/>
              <w:left w:w="60" w:type="dxa"/>
              <w:bottom w:w="60" w:type="dxa"/>
              <w:right w:w="60" w:type="dxa"/>
            </w:tcMar>
            <w:vAlign w:val="center"/>
            <w:hideMark/>
          </w:tcPr>
          <w:p w:rsidR="00000000" w:rsidRDefault="004249EB">
            <w:pPr>
              <w:rPr>
                <w:rFonts w:eastAsia="Times New Roman"/>
                <w:color w:val="000000"/>
              </w:rPr>
            </w:pPr>
            <w:r>
              <w:rPr>
                <w:rFonts w:eastAsia="Times New Roman"/>
                <w:color w:val="000000"/>
              </w:rPr>
              <w:t>за положеннями (стандартами бухгалтерського обліку)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V</w:t>
            </w:r>
          </w:p>
        </w:tc>
        <w:tc>
          <w:tcPr>
            <w:tcW w:w="0" w:type="auto"/>
            <w:tcMar>
              <w:top w:w="60" w:type="dxa"/>
              <w:left w:w="60" w:type="dxa"/>
              <w:bottom w:w="60" w:type="dxa"/>
              <w:right w:w="60" w:type="dxa"/>
            </w:tcMar>
            <w:vAlign w:val="center"/>
            <w:hideMark/>
          </w:tcPr>
          <w:p w:rsidR="00000000" w:rsidRDefault="004249EB">
            <w:pPr>
              <w:jc w:val="center"/>
              <w:rPr>
                <w:rFonts w:eastAsia="Times New Roman"/>
                <w:color w:val="000000"/>
              </w:rPr>
            </w:pPr>
          </w:p>
        </w:tc>
      </w:tr>
      <w:tr w:rsidR="00000000">
        <w:tc>
          <w:tcPr>
            <w:tcW w:w="0" w:type="auto"/>
            <w:tcMar>
              <w:top w:w="60" w:type="dxa"/>
              <w:left w:w="60" w:type="dxa"/>
              <w:bottom w:w="60" w:type="dxa"/>
              <w:right w:w="60" w:type="dxa"/>
            </w:tcMar>
            <w:vAlign w:val="center"/>
            <w:hideMark/>
          </w:tcPr>
          <w:p w:rsidR="00000000" w:rsidRDefault="004249EB">
            <w:pPr>
              <w:rPr>
                <w:rFonts w:eastAsia="Times New Roman"/>
                <w:color w:val="000000"/>
              </w:rPr>
            </w:pPr>
            <w:r>
              <w:rPr>
                <w:rFonts w:eastAsia="Times New Roman"/>
                <w:color w:val="000000"/>
              </w:rPr>
              <w:t>за міжнародними стандартами фінансової звітності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rPr>
            </w:pPr>
          </w:p>
        </w:tc>
        <w:tc>
          <w:tcPr>
            <w:tcW w:w="0" w:type="auto"/>
            <w:tcMar>
              <w:top w:w="60" w:type="dxa"/>
              <w:left w:w="60" w:type="dxa"/>
              <w:bottom w:w="60" w:type="dxa"/>
              <w:right w:w="60" w:type="dxa"/>
            </w:tcMar>
            <w:vAlign w:val="center"/>
            <w:hideMark/>
          </w:tcPr>
          <w:p w:rsidR="00000000" w:rsidRDefault="004249EB">
            <w:pPr>
              <w:jc w:val="center"/>
              <w:rPr>
                <w:rFonts w:eastAsia="Times New Roman"/>
                <w:color w:val="000000"/>
              </w:rPr>
            </w:pP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4249EB">
            <w:pPr>
              <w:jc w:val="center"/>
              <w:rPr>
                <w:rFonts w:eastAsia="Times New Roman"/>
                <w:b/>
                <w:bCs/>
                <w:color w:val="000000"/>
              </w:rPr>
            </w:pPr>
            <w:r>
              <w:rPr>
                <w:rFonts w:eastAsia="Times New Roman"/>
                <w:b/>
                <w:bCs/>
                <w:color w:val="000000"/>
              </w:rPr>
              <w:t>Баланс</w:t>
            </w:r>
            <w:r>
              <w:rPr>
                <w:rFonts w:eastAsia="Times New Roman"/>
                <w:b/>
                <w:bCs/>
                <w:color w:val="000000"/>
              </w:rPr>
              <w:br/>
              <w:t>на 31.12.2012 р.</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5162"/>
        <w:gridCol w:w="1033"/>
        <w:gridCol w:w="2065"/>
        <w:gridCol w:w="2065"/>
      </w:tblGrid>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Актив</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На початок звітного періоду</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На кінець звітного періоду</w:t>
            </w:r>
          </w:p>
        </w:tc>
      </w:tr>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1</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2</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3</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4</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b/>
                <w:bCs/>
                <w:color w:val="000000"/>
                <w:sz w:val="20"/>
                <w:szCs w:val="20"/>
              </w:rPr>
            </w:pPr>
            <w:r>
              <w:rPr>
                <w:rFonts w:eastAsia="Times New Roman"/>
                <w:b/>
                <w:bCs/>
                <w:color w:val="000000"/>
                <w:sz w:val="20"/>
                <w:szCs w:val="20"/>
              </w:rPr>
              <w:t>I. Необоротні активи</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Нематеріальні активи:</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залишкова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5585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1609</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25065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6895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накопичена 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( 19480 )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( 5286 )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Незавершені капітальні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Основні засоби:</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залишкова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8658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16985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29372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37587</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знос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( 20714 )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( 20602 )</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Довгострокові біологічні активи:</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справедлива (залишкова)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накопичена 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037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lastRenderedPageBreak/>
              <w:t>Довгострокові фінансові інвестиції:</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які обліковуються за методом участі в капіталі інших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20843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41139</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інші фінансові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Довгострокова дебіторська заборгованість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Справедлива (залишкова) вартість інвестиційної нерухомості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Первісна вартість інвестиційної нерухомості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Знос інвестиційної нерухомості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057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Відстрочені податкові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Гудвіл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Інші необоротні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Гудвіл при консолідації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b/>
                <w:bCs/>
                <w:color w:val="000000"/>
                <w:sz w:val="20"/>
                <w:szCs w:val="20"/>
              </w:rPr>
            </w:pPr>
            <w:r>
              <w:rPr>
                <w:rFonts w:eastAsia="Times New Roman"/>
                <w:b/>
                <w:bCs/>
                <w:color w:val="000000"/>
                <w:sz w:val="20"/>
                <w:szCs w:val="20"/>
              </w:rPr>
              <w:t>Усього за розділом 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080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35085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59733</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b/>
                <w:bCs/>
                <w:color w:val="000000"/>
                <w:sz w:val="20"/>
                <w:szCs w:val="20"/>
              </w:rPr>
            </w:pPr>
            <w:r>
              <w:rPr>
                <w:rFonts w:eastAsia="Times New Roman"/>
                <w:b/>
                <w:bCs/>
                <w:color w:val="000000"/>
                <w:sz w:val="20"/>
                <w:szCs w:val="20"/>
              </w:rPr>
              <w:t>II. Оборотні активи</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Виробничі запаси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294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Поточні біологічні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Незавершене виробництво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57181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88918</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Готова продукція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529128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106416</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Товари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Векселі одержані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Дебіторська заборгованість за товари, роботи, послуги:</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чиста реалізаційна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5095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5606</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5095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5606</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резерв сумнівних боргів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162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Дебіторська заборгованість за розрахунками:</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за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8442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880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за виданими авансами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389</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з нарахованих доходів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із внутрішніх розрахунків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Інша поточна дебіторська заборгованість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4221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10985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Поточні фінансові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20042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103</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Грошові кошти та їх еквіваленти:</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в національній валюті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2250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у т.ч. в касі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в іноземній валюті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Інші оборотні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120568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17646</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b/>
                <w:bCs/>
                <w:color w:val="000000"/>
                <w:sz w:val="20"/>
                <w:szCs w:val="20"/>
              </w:rPr>
            </w:pPr>
            <w:r>
              <w:rPr>
                <w:rFonts w:eastAsia="Times New Roman"/>
                <w:b/>
                <w:bCs/>
                <w:color w:val="000000"/>
                <w:sz w:val="20"/>
                <w:szCs w:val="20"/>
              </w:rPr>
              <w:t>Усього за розділом II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745119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233492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b/>
                <w:bCs/>
                <w:color w:val="000000"/>
                <w:sz w:val="20"/>
                <w:szCs w:val="20"/>
              </w:rPr>
            </w:pPr>
            <w:r>
              <w:rPr>
                <w:rFonts w:eastAsia="Times New Roman"/>
                <w:b/>
                <w:bCs/>
                <w:color w:val="000000"/>
                <w:sz w:val="20"/>
                <w:szCs w:val="20"/>
              </w:rPr>
              <w:t>III. Витрати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44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b/>
                <w:bCs/>
                <w:color w:val="000000"/>
                <w:sz w:val="20"/>
                <w:szCs w:val="20"/>
              </w:rPr>
            </w:pPr>
            <w:r>
              <w:rPr>
                <w:rFonts w:eastAsia="Times New Roman"/>
                <w:b/>
                <w:bCs/>
                <w:color w:val="000000"/>
                <w:sz w:val="20"/>
                <w:szCs w:val="20"/>
              </w:rPr>
              <w:t>IV. Необоротні активи та групи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b/>
                <w:bCs/>
                <w:color w:val="000000"/>
                <w:sz w:val="20"/>
                <w:szCs w:val="20"/>
              </w:rPr>
            </w:pPr>
            <w:r>
              <w:rPr>
                <w:rFonts w:eastAsia="Times New Roman"/>
                <w:b/>
                <w:bCs/>
                <w:color w:val="000000"/>
                <w:sz w:val="20"/>
                <w:szCs w:val="20"/>
              </w:rPr>
              <w:t>Баланс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780207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293268</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5162"/>
        <w:gridCol w:w="1033"/>
        <w:gridCol w:w="2065"/>
        <w:gridCol w:w="2065"/>
      </w:tblGrid>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lastRenderedPageBreak/>
              <w:t>Пасив</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На початок звітного періоду</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На кінець звітного періоду</w:t>
            </w:r>
          </w:p>
        </w:tc>
      </w:tr>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1</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2</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3</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4</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b/>
                <w:bCs/>
                <w:color w:val="000000"/>
                <w:sz w:val="20"/>
                <w:szCs w:val="20"/>
              </w:rPr>
            </w:pPr>
            <w:r>
              <w:rPr>
                <w:rFonts w:eastAsia="Times New Roman"/>
                <w:b/>
                <w:bCs/>
                <w:color w:val="000000"/>
                <w:sz w:val="20"/>
                <w:szCs w:val="20"/>
              </w:rPr>
              <w:t>I. Власний капітал</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Статутний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175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Пайовий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Додатковий вкладений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Інший додатковий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Резервний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Нерозподілений прибуток (непокритий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9028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32035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Неоплачений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Вилучений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Накопичена курсова різниця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b/>
                <w:bCs/>
                <w:color w:val="000000"/>
                <w:sz w:val="20"/>
                <w:szCs w:val="20"/>
              </w:rPr>
            </w:pPr>
            <w:r>
              <w:rPr>
                <w:rFonts w:eastAsia="Times New Roman"/>
                <w:b/>
                <w:bCs/>
                <w:color w:val="000000"/>
                <w:sz w:val="20"/>
                <w:szCs w:val="20"/>
              </w:rPr>
              <w:t>Усього за розділом 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380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9203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32210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b/>
                <w:bCs/>
                <w:color w:val="000000"/>
                <w:sz w:val="20"/>
                <w:szCs w:val="20"/>
              </w:rPr>
            </w:pPr>
            <w:r>
              <w:rPr>
                <w:rFonts w:eastAsia="Times New Roman"/>
                <w:b/>
                <w:bCs/>
                <w:color w:val="000000"/>
                <w:sz w:val="20"/>
                <w:szCs w:val="20"/>
              </w:rPr>
              <w:t>Частка меншості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385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b/>
                <w:bCs/>
                <w:color w:val="000000"/>
                <w:sz w:val="20"/>
                <w:szCs w:val="20"/>
              </w:rPr>
            </w:pPr>
            <w:r>
              <w:rPr>
                <w:rFonts w:eastAsia="Times New Roman"/>
                <w:b/>
                <w:bCs/>
                <w:color w:val="000000"/>
                <w:sz w:val="20"/>
                <w:szCs w:val="20"/>
              </w:rPr>
              <w:t>II. Забезпечення наступних виплат та платежів</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Забезпечення виплат персоналу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Інші забезпечення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Сума страхових резервів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Сума часток перестраховиків у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416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Цільове фінансування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420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З рядка 420 графа 4 Сума благодійної допомоги (421)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421</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b/>
                <w:bCs/>
                <w:color w:val="000000"/>
                <w:sz w:val="20"/>
                <w:szCs w:val="20"/>
              </w:rPr>
            </w:pPr>
            <w:r>
              <w:rPr>
                <w:rFonts w:eastAsia="Times New Roman"/>
                <w:b/>
                <w:bCs/>
                <w:color w:val="000000"/>
                <w:sz w:val="20"/>
                <w:szCs w:val="20"/>
              </w:rPr>
              <w:t>Усього за розділом II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430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b/>
                <w:bCs/>
                <w:color w:val="000000"/>
                <w:sz w:val="20"/>
                <w:szCs w:val="20"/>
              </w:rPr>
            </w:pPr>
            <w:r>
              <w:rPr>
                <w:rFonts w:eastAsia="Times New Roman"/>
                <w:b/>
                <w:bCs/>
                <w:color w:val="000000"/>
                <w:sz w:val="20"/>
                <w:szCs w:val="20"/>
              </w:rPr>
              <w:t>ІІІ. Довгострокові зобов’язання</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Довгострокові кредити банків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440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799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10380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Інші довгострокові фінансові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450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34486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52559</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Відстрочені податкові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460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Інші довгострокові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470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b/>
                <w:bCs/>
                <w:color w:val="000000"/>
                <w:sz w:val="20"/>
                <w:szCs w:val="20"/>
              </w:rPr>
            </w:pPr>
            <w:r>
              <w:rPr>
                <w:rFonts w:eastAsia="Times New Roman"/>
                <w:b/>
                <w:bCs/>
                <w:color w:val="000000"/>
                <w:sz w:val="20"/>
                <w:szCs w:val="20"/>
              </w:rPr>
              <w:t>Усього за розділом III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480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35285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62939</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b/>
                <w:bCs/>
                <w:color w:val="000000"/>
                <w:sz w:val="20"/>
                <w:szCs w:val="20"/>
              </w:rPr>
            </w:pPr>
            <w:r>
              <w:rPr>
                <w:rFonts w:eastAsia="Times New Roman"/>
                <w:b/>
                <w:bCs/>
                <w:color w:val="000000"/>
                <w:sz w:val="20"/>
                <w:szCs w:val="20"/>
              </w:rPr>
              <w:t>ІV. Поточні зобов’язання</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К</w:t>
            </w:r>
            <w:r>
              <w:rPr>
                <w:rFonts w:eastAsia="Times New Roman"/>
                <w:color w:val="000000"/>
                <w:sz w:val="20"/>
                <w:szCs w:val="20"/>
              </w:rPr>
              <w:t>ороткострокові кредити банків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Поточна заборгованість за довгостроковими зобов’язаннями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Векселі видані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22613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8786</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Кредиторська заборгованість за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530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7223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553</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Поточні зобов’язання за розрахунками:</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з одержаних авансів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540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501949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34560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550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692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з позабюджетних платежів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560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зі 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570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з оплати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580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lastRenderedPageBreak/>
              <w:t>- з учасниками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590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із внутрішніх розрахунків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Зобов'язання, пов'язані з необоротними активами та групами вибуття, утримуваними для продажу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605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Інші поточні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610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200434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153528</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b/>
                <w:bCs/>
                <w:color w:val="000000"/>
                <w:sz w:val="20"/>
                <w:szCs w:val="20"/>
              </w:rPr>
            </w:pPr>
            <w:r>
              <w:rPr>
                <w:rFonts w:eastAsia="Times New Roman"/>
                <w:b/>
                <w:bCs/>
                <w:color w:val="000000"/>
                <w:sz w:val="20"/>
                <w:szCs w:val="20"/>
              </w:rPr>
              <w:t>Усього за розділом IV</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620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732219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198119</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b/>
                <w:bCs/>
                <w:color w:val="000000"/>
                <w:sz w:val="20"/>
                <w:szCs w:val="20"/>
              </w:rPr>
            </w:pPr>
            <w:r>
              <w:rPr>
                <w:rFonts w:eastAsia="Times New Roman"/>
                <w:b/>
                <w:bCs/>
                <w:color w:val="000000"/>
                <w:sz w:val="20"/>
                <w:szCs w:val="20"/>
              </w:rPr>
              <w:t>V. Доходи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630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b/>
                <w:bCs/>
                <w:color w:val="000000"/>
                <w:sz w:val="20"/>
                <w:szCs w:val="20"/>
              </w:rPr>
            </w:pPr>
            <w:r>
              <w:rPr>
                <w:rFonts w:eastAsia="Times New Roman"/>
                <w:b/>
                <w:bCs/>
                <w:color w:val="000000"/>
                <w:sz w:val="20"/>
                <w:szCs w:val="20"/>
              </w:rPr>
              <w:t>Баланс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640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780207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293268</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4130"/>
        <w:gridCol w:w="6195"/>
      </w:tblGrid>
      <w:tr w:rsidR="00000000">
        <w:tc>
          <w:tcPr>
            <w:tcW w:w="2000" w:type="pct"/>
            <w:tcMar>
              <w:top w:w="60" w:type="dxa"/>
              <w:left w:w="60" w:type="dxa"/>
              <w:bottom w:w="60" w:type="dxa"/>
              <w:right w:w="60" w:type="dxa"/>
            </w:tcMar>
            <w:hideMark/>
          </w:tcPr>
          <w:p w:rsidR="00000000" w:rsidRDefault="004249EB">
            <w:pPr>
              <w:rPr>
                <w:rFonts w:eastAsia="Times New Roman"/>
                <w:b/>
                <w:bCs/>
                <w:color w:val="000000"/>
              </w:rPr>
            </w:pPr>
            <w:r>
              <w:rPr>
                <w:rFonts w:eastAsia="Times New Roman"/>
                <w:b/>
                <w:bCs/>
                <w:color w:val="000000"/>
              </w:rPr>
              <w:t>Примітки</w:t>
            </w:r>
          </w:p>
        </w:tc>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p>
        </w:tc>
      </w:tr>
      <w:tr w:rsidR="00000000">
        <w:tc>
          <w:tcPr>
            <w:tcW w:w="2000" w:type="pct"/>
            <w:tcMar>
              <w:top w:w="60" w:type="dxa"/>
              <w:left w:w="60" w:type="dxa"/>
              <w:bottom w:w="60" w:type="dxa"/>
              <w:right w:w="60" w:type="dxa"/>
            </w:tcMar>
            <w:hideMark/>
          </w:tcPr>
          <w:p w:rsidR="00000000" w:rsidRDefault="004249EB">
            <w:pPr>
              <w:rPr>
                <w:rFonts w:eastAsia="Times New Roman"/>
                <w:b/>
                <w:bCs/>
                <w:color w:val="000000"/>
              </w:rPr>
            </w:pPr>
            <w:r>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Каграманян А.Р.</w:t>
            </w:r>
          </w:p>
        </w:tc>
      </w:tr>
      <w:tr w:rsidR="00000000">
        <w:tc>
          <w:tcPr>
            <w:tcW w:w="2000" w:type="pct"/>
            <w:tcMar>
              <w:top w:w="60" w:type="dxa"/>
              <w:left w:w="60" w:type="dxa"/>
              <w:bottom w:w="60" w:type="dxa"/>
              <w:right w:w="60" w:type="dxa"/>
            </w:tcMar>
            <w:hideMark/>
          </w:tcPr>
          <w:p w:rsidR="00000000" w:rsidRDefault="004249EB">
            <w:pPr>
              <w:rPr>
                <w:rFonts w:eastAsia="Times New Roman"/>
                <w:b/>
                <w:bCs/>
                <w:color w:val="000000"/>
              </w:rPr>
            </w:pPr>
            <w:r>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Степанюк Н.В.</w:t>
            </w:r>
          </w:p>
        </w:tc>
      </w:tr>
    </w:tbl>
    <w:p w:rsidR="00000000" w:rsidRDefault="004249EB">
      <w:pPr>
        <w:rPr>
          <w:rFonts w:eastAsia="Times New Roman"/>
          <w:color w:val="000000"/>
        </w:rPr>
        <w:sectPr w:rsidR="00000000">
          <w:pgSz w:w="11907" w:h="16840"/>
          <w:pgMar w:top="1134" w:right="851" w:bottom="851" w:left="851" w:header="0" w:footer="0" w:gutter="0"/>
          <w:cols w:space="720"/>
        </w:sectPr>
      </w:pPr>
    </w:p>
    <w:tbl>
      <w:tblPr>
        <w:tblW w:w="5000" w:type="pct"/>
        <w:tblCellMar>
          <w:top w:w="15" w:type="dxa"/>
          <w:left w:w="15" w:type="dxa"/>
          <w:bottom w:w="15" w:type="dxa"/>
          <w:right w:w="15" w:type="dxa"/>
        </w:tblCellMar>
        <w:tblLook w:val="04A0"/>
      </w:tblPr>
      <w:tblGrid>
        <w:gridCol w:w="1969"/>
        <w:gridCol w:w="5067"/>
        <w:gridCol w:w="1969"/>
        <w:gridCol w:w="1320"/>
      </w:tblGrid>
      <w:tr w:rsidR="00000000">
        <w:tc>
          <w:tcPr>
            <w:tcW w:w="10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c>
          <w:tcPr>
            <w:tcW w:w="25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c>
          <w:tcPr>
            <w:tcW w:w="10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КОДИ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2012 | 12 | 31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Приватне акцiонерне товариство "ПОЗНЯКИ-ЖИЛ-БУД"</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24089818</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rPr>
                <w:rFonts w:eastAsia="Times New Roman"/>
                <w:color w:val="000000"/>
              </w:rPr>
            </w:pPr>
            <w:r>
              <w:rPr>
                <w:rFonts w:eastAsia="Times New Roman"/>
                <w:color w:val="000000"/>
              </w:rPr>
              <w:t>Територія</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right"/>
              <w:rPr>
                <w:rFonts w:eastAsia="Times New Roman"/>
                <w:color w:val="000000"/>
              </w:rPr>
            </w:pPr>
            <w:r>
              <w:rPr>
                <w:rFonts w:eastAsia="Times New Roman"/>
                <w:color w:val="000000"/>
              </w:rPr>
              <w:t>за КОАТУУ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8036300000</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rPr>
                <w:rFonts w:eastAsia="Times New Roman"/>
                <w:color w:val="000000"/>
              </w:rPr>
            </w:pPr>
            <w:r>
              <w:rPr>
                <w:rFonts w:eastAsia="Times New Roman"/>
                <w:color w:val="000000"/>
              </w:rPr>
              <w:t>Організаційно-правова форма господарювання</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right"/>
              <w:rPr>
                <w:rFonts w:eastAsia="Times New Roman"/>
                <w:color w:val="000000"/>
              </w:rPr>
            </w:pPr>
            <w:r>
              <w:rPr>
                <w:rFonts w:eastAsia="Times New Roman"/>
                <w:color w:val="000000"/>
              </w:rPr>
              <w:t>за КОПФГ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120</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rPr>
                <w:rFonts w:eastAsia="Times New Roman"/>
                <w:color w:val="000000"/>
              </w:rPr>
            </w:pPr>
            <w:r>
              <w:rPr>
                <w:rFonts w:eastAsia="Times New Roman"/>
                <w:color w:val="000000"/>
              </w:rPr>
              <w:t>Орган державного управління</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right"/>
              <w:rPr>
                <w:rFonts w:eastAsia="Times New Roman"/>
                <w:color w:val="000000"/>
              </w:rPr>
            </w:pPr>
            <w:r>
              <w:rPr>
                <w:rFonts w:eastAsia="Times New Roman"/>
                <w:color w:val="000000"/>
              </w:rPr>
              <w:t>за СПОДУ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rPr>
                <w:rFonts w:eastAsia="Times New Roman"/>
                <w:color w:val="000000"/>
              </w:rPr>
            </w:pPr>
            <w:r>
              <w:rPr>
                <w:rFonts w:eastAsia="Times New Roman"/>
                <w:color w:val="000000"/>
              </w:rPr>
              <w:t>Вид економічної діяльності</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right"/>
              <w:rPr>
                <w:rFonts w:eastAsia="Times New Roman"/>
                <w:color w:val="000000"/>
              </w:rPr>
            </w:pPr>
            <w:r>
              <w:rPr>
                <w:rFonts w:eastAsia="Times New Roman"/>
                <w:color w:val="000000"/>
              </w:rPr>
              <w:t>за КВЕД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45.21.1</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6195"/>
        <w:gridCol w:w="516"/>
        <w:gridCol w:w="3614"/>
      </w:tblGrid>
      <w:tr w:rsidR="00000000">
        <w:tc>
          <w:tcPr>
            <w:tcW w:w="3000" w:type="pct"/>
            <w:tcMar>
              <w:top w:w="60" w:type="dxa"/>
              <w:left w:w="60" w:type="dxa"/>
              <w:bottom w:w="60" w:type="dxa"/>
              <w:right w:w="60" w:type="dxa"/>
            </w:tcMar>
            <w:vAlign w:val="center"/>
            <w:hideMark/>
          </w:tcPr>
          <w:p w:rsidR="00000000" w:rsidRDefault="004249EB">
            <w:pPr>
              <w:rPr>
                <w:rFonts w:eastAsia="Times New Roman"/>
                <w:color w:val="000000"/>
              </w:rPr>
            </w:pPr>
            <w:r>
              <w:rPr>
                <w:rFonts w:eastAsia="Times New Roman"/>
                <w:color w:val="000000"/>
              </w:rPr>
              <w:t>Складено (зробити позначку "v" у відповідній клітинці):</w:t>
            </w:r>
          </w:p>
        </w:tc>
        <w:tc>
          <w:tcPr>
            <w:tcW w:w="250" w:type="pct"/>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 </w:t>
            </w:r>
          </w:p>
        </w:tc>
        <w:tc>
          <w:tcPr>
            <w:tcW w:w="1750" w:type="pct"/>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 </w:t>
            </w:r>
          </w:p>
        </w:tc>
      </w:tr>
      <w:tr w:rsidR="00000000">
        <w:tc>
          <w:tcPr>
            <w:tcW w:w="0" w:type="auto"/>
            <w:tcMar>
              <w:top w:w="60" w:type="dxa"/>
              <w:left w:w="60" w:type="dxa"/>
              <w:bottom w:w="60" w:type="dxa"/>
              <w:right w:w="60" w:type="dxa"/>
            </w:tcMar>
            <w:vAlign w:val="center"/>
            <w:hideMark/>
          </w:tcPr>
          <w:p w:rsidR="00000000" w:rsidRDefault="004249EB">
            <w:pPr>
              <w:rPr>
                <w:rFonts w:eastAsia="Times New Roman"/>
                <w:color w:val="000000"/>
              </w:rPr>
            </w:pPr>
            <w:r>
              <w:rPr>
                <w:rFonts w:eastAsia="Times New Roman"/>
                <w:color w:val="000000"/>
              </w:rPr>
              <w:t>за положеннями (стандартами бухгалтерського обліку)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V</w:t>
            </w:r>
          </w:p>
        </w:tc>
        <w:tc>
          <w:tcPr>
            <w:tcW w:w="0" w:type="auto"/>
            <w:tcMar>
              <w:top w:w="60" w:type="dxa"/>
              <w:left w:w="60" w:type="dxa"/>
              <w:bottom w:w="60" w:type="dxa"/>
              <w:right w:w="60" w:type="dxa"/>
            </w:tcMar>
            <w:vAlign w:val="center"/>
            <w:hideMark/>
          </w:tcPr>
          <w:p w:rsidR="00000000" w:rsidRDefault="004249EB">
            <w:pPr>
              <w:jc w:val="center"/>
              <w:rPr>
                <w:rFonts w:eastAsia="Times New Roman"/>
                <w:color w:val="000000"/>
              </w:rPr>
            </w:pPr>
          </w:p>
        </w:tc>
      </w:tr>
      <w:tr w:rsidR="00000000">
        <w:tc>
          <w:tcPr>
            <w:tcW w:w="0" w:type="auto"/>
            <w:tcMar>
              <w:top w:w="60" w:type="dxa"/>
              <w:left w:w="60" w:type="dxa"/>
              <w:bottom w:w="60" w:type="dxa"/>
              <w:right w:w="60" w:type="dxa"/>
            </w:tcMar>
            <w:vAlign w:val="center"/>
            <w:hideMark/>
          </w:tcPr>
          <w:p w:rsidR="00000000" w:rsidRDefault="004249EB">
            <w:pPr>
              <w:rPr>
                <w:rFonts w:eastAsia="Times New Roman"/>
                <w:color w:val="000000"/>
              </w:rPr>
            </w:pPr>
            <w:r>
              <w:rPr>
                <w:rFonts w:eastAsia="Times New Roman"/>
                <w:color w:val="000000"/>
              </w:rPr>
              <w:t>за міжнародними стандартами фінансової звітності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rPr>
            </w:pPr>
          </w:p>
        </w:tc>
        <w:tc>
          <w:tcPr>
            <w:tcW w:w="0" w:type="auto"/>
            <w:tcMar>
              <w:top w:w="60" w:type="dxa"/>
              <w:left w:w="60" w:type="dxa"/>
              <w:bottom w:w="60" w:type="dxa"/>
              <w:right w:w="60" w:type="dxa"/>
            </w:tcMar>
            <w:vAlign w:val="center"/>
            <w:hideMark/>
          </w:tcPr>
          <w:p w:rsidR="00000000" w:rsidRDefault="004249EB">
            <w:pPr>
              <w:jc w:val="center"/>
              <w:rPr>
                <w:rFonts w:eastAsia="Times New Roman"/>
                <w:color w:val="000000"/>
              </w:rPr>
            </w:pPr>
          </w:p>
        </w:tc>
      </w:tr>
    </w:tbl>
    <w:p w:rsidR="00000000" w:rsidRDefault="004249EB">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4249EB">
            <w:pPr>
              <w:jc w:val="center"/>
              <w:rPr>
                <w:rFonts w:eastAsia="Times New Roman"/>
                <w:b/>
                <w:bCs/>
                <w:color w:val="000000"/>
              </w:rPr>
            </w:pPr>
            <w:r>
              <w:rPr>
                <w:rFonts w:eastAsia="Times New Roman"/>
                <w:b/>
                <w:bCs/>
                <w:color w:val="000000"/>
              </w:rPr>
              <w:t>ЗВІТ ПРО ФІНАНСОВІ РЕЗУЛЬТАТИ</w:t>
            </w:r>
            <w:r>
              <w:rPr>
                <w:rFonts w:eastAsia="Times New Roman"/>
                <w:b/>
                <w:bCs/>
                <w:color w:val="000000"/>
              </w:rPr>
              <w:br/>
              <w:t>за 31.12.2012 р.</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jc w:val="center"/>
              <w:rPr>
                <w:rFonts w:eastAsia="Times New Roman"/>
                <w:color w:val="000000"/>
              </w:rPr>
            </w:pPr>
            <w:r>
              <w:rPr>
                <w:rFonts w:eastAsia="Times New Roman"/>
                <w:color w:val="000000"/>
              </w:rPr>
              <w:t>I. ФІНАНСОВІ РЕЗУЛЬТАТИ</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5162"/>
        <w:gridCol w:w="1033"/>
        <w:gridCol w:w="2065"/>
        <w:gridCol w:w="2065"/>
      </w:tblGrid>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За попередній період</w:t>
            </w:r>
          </w:p>
        </w:tc>
      </w:tr>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1</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2</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3</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Доход (виручка) від реалізації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202824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133297</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Податок на додану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28495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18045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Акцизний збір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Інші вирахування з доходу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Чистий доход (виручка) від реалізації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174328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115252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Собівартість реалізації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( 144303 )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( 109201 )</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Валовий:</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30025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6051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Інші операційні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14547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11278</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У т.ч. дохід від первісного визнання біологічних активів і сільськогосподарської продукції, одержаних у наслідок сільськогосподарської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Адміністративні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( 11235 )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( 12065 )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Витрати на збут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( 1412 )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( 1111 )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Інші операційні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( 4746 )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( 3952 )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lastRenderedPageBreak/>
              <w:t>У т.ч. витрати від первісного визнання біологічних активів і сільськогосподарської продукції, одержаних у наслідок сільськогосподарської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091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Фінансові результати від операційної діяльності: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27179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201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Доход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Інші фінансові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109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28</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Інші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20069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32373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xml:space="preserve">З рядка </w:t>
            </w:r>
            <w:r>
              <w:rPr>
                <w:rFonts w:eastAsia="Times New Roman"/>
                <w:color w:val="000000"/>
                <w:sz w:val="20"/>
                <w:szCs w:val="20"/>
              </w:rPr>
              <w:t>130 графа 3 Дохід, пов'язаний з благодійною допомогою (131)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131</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Фінансові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( 1461 )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Втрати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Інші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( 21923 )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( 32057 )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Прибуток (збиток) від впливу інфляції на монетарні статті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Фінансові результати від звичайної діяльності до оподаткування:</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23974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545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У т.ч. прибуток від припиненої діяльності та/або прибуток від переоцінки необоротних активів та групи вибуття у наслідок припинення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176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У т.ч. збиток від припиненої діяльності та/або збиток від переоцінки необоротних активів та групи вибуття у наслідок припинення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177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Податок на прибуток від звичайної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( 967 )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( 155 )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Дохід з податку на прибуток від звичайної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Фінансові результати від звичайної діяльності: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23007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390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Надзвичайні: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( 32 )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Податки з надзвичайного прибутку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Частка меншості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b/>
                <w:bCs/>
                <w:color w:val="000000"/>
                <w:sz w:val="20"/>
                <w:szCs w:val="20"/>
              </w:rPr>
            </w:pPr>
            <w:r>
              <w:rPr>
                <w:rFonts w:eastAsia="Times New Roman"/>
                <w:b/>
                <w:bCs/>
                <w:color w:val="000000"/>
                <w:sz w:val="20"/>
                <w:szCs w:val="20"/>
              </w:rPr>
              <w:t>Чистий:</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b/>
                <w:bCs/>
                <w:color w:val="000000"/>
                <w:sz w:val="20"/>
                <w:szCs w:val="20"/>
              </w:rPr>
            </w:pPr>
            <w:r>
              <w:rPr>
                <w:rFonts w:eastAsia="Times New Roman"/>
                <w:b/>
                <w:bCs/>
                <w:color w:val="000000"/>
                <w:sz w:val="20"/>
                <w:szCs w:val="20"/>
              </w:rP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23007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358</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b/>
                <w:bCs/>
                <w:color w:val="000000"/>
                <w:sz w:val="20"/>
                <w:szCs w:val="20"/>
              </w:rPr>
            </w:pPr>
            <w:r>
              <w:rPr>
                <w:rFonts w:eastAsia="Times New Roman"/>
                <w:b/>
                <w:bCs/>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b/>
                <w:bCs/>
                <w:color w:val="000000"/>
                <w:sz w:val="20"/>
                <w:szCs w:val="20"/>
              </w:rPr>
            </w:pPr>
            <w:r>
              <w:rPr>
                <w:rFonts w:eastAsia="Times New Roman"/>
                <w:b/>
                <w:bCs/>
                <w:color w:val="000000"/>
                <w:sz w:val="20"/>
                <w:szCs w:val="20"/>
              </w:rPr>
              <w:t>Забезпечення матеріального заохочення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226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jc w:val="center"/>
              <w:rPr>
                <w:rFonts w:eastAsia="Times New Roman"/>
                <w:color w:val="000000"/>
              </w:rPr>
            </w:pPr>
            <w:r>
              <w:rPr>
                <w:rFonts w:eastAsia="Times New Roman"/>
                <w:color w:val="000000"/>
              </w:rPr>
              <w:t>II. ЕЛЕМЕНТИ ОПЕРАЦІЙНИХ ВИТРАТ</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5162"/>
        <w:gridCol w:w="1033"/>
        <w:gridCol w:w="2065"/>
        <w:gridCol w:w="2065"/>
      </w:tblGrid>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Найменування показника</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За попередній період</w:t>
            </w:r>
          </w:p>
        </w:tc>
      </w:tr>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1</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2</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3</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Матеріальні затрати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59417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86439</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lastRenderedPageBreak/>
              <w:t>Витрати на оплату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1721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2018</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Відрахування на соціальні заходи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647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728</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3065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3389</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Інші операційни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19788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23832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Разом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84639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116406</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jc w:val="center"/>
              <w:rPr>
                <w:rFonts w:eastAsia="Times New Roman"/>
                <w:color w:val="000000"/>
              </w:rPr>
            </w:pPr>
            <w:r>
              <w:rPr>
                <w:rFonts w:eastAsia="Times New Roman"/>
                <w:color w:val="000000"/>
              </w:rPr>
              <w:t>III. РОЗРАХУНОК ПОКАЗНИКІВ ПРИБУТКОВОСТІ АКЦІЙ</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5162"/>
        <w:gridCol w:w="1033"/>
        <w:gridCol w:w="2065"/>
        <w:gridCol w:w="2065"/>
      </w:tblGrid>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Назва статті</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За попередній період</w:t>
            </w:r>
          </w:p>
        </w:tc>
      </w:tr>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1</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2</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3</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Середньорічна кількість простих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3500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Скоригована середньорічна кількість простих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3500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Чистий прибуток, (збиток)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6573.43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102.29</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Скоригований чистий прибуток, (збиток)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6573.43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102.29</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Дивіденди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4130"/>
        <w:gridCol w:w="6195"/>
      </w:tblGrid>
      <w:tr w:rsidR="00000000">
        <w:tc>
          <w:tcPr>
            <w:tcW w:w="2000" w:type="pct"/>
            <w:tcMar>
              <w:top w:w="60" w:type="dxa"/>
              <w:left w:w="60" w:type="dxa"/>
              <w:bottom w:w="60" w:type="dxa"/>
              <w:right w:w="60" w:type="dxa"/>
            </w:tcMar>
            <w:hideMark/>
          </w:tcPr>
          <w:p w:rsidR="00000000" w:rsidRDefault="004249EB">
            <w:pPr>
              <w:rPr>
                <w:rFonts w:eastAsia="Times New Roman"/>
                <w:b/>
                <w:bCs/>
                <w:color w:val="000000"/>
              </w:rPr>
            </w:pPr>
            <w:r>
              <w:rPr>
                <w:rFonts w:eastAsia="Times New Roman"/>
                <w:b/>
                <w:bCs/>
                <w:color w:val="000000"/>
              </w:rPr>
              <w:t>Примітки</w:t>
            </w:r>
          </w:p>
        </w:tc>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p>
        </w:tc>
      </w:tr>
      <w:tr w:rsidR="00000000">
        <w:tc>
          <w:tcPr>
            <w:tcW w:w="2000" w:type="pct"/>
            <w:tcMar>
              <w:top w:w="60" w:type="dxa"/>
              <w:left w:w="60" w:type="dxa"/>
              <w:bottom w:w="60" w:type="dxa"/>
              <w:right w:w="60" w:type="dxa"/>
            </w:tcMar>
            <w:hideMark/>
          </w:tcPr>
          <w:p w:rsidR="00000000" w:rsidRDefault="004249EB">
            <w:pPr>
              <w:rPr>
                <w:rFonts w:eastAsia="Times New Roman"/>
                <w:b/>
                <w:bCs/>
                <w:color w:val="000000"/>
              </w:rPr>
            </w:pPr>
            <w:r>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Каграманян А.Р.</w:t>
            </w:r>
          </w:p>
        </w:tc>
      </w:tr>
      <w:tr w:rsidR="00000000">
        <w:tc>
          <w:tcPr>
            <w:tcW w:w="2000" w:type="pct"/>
            <w:tcMar>
              <w:top w:w="60" w:type="dxa"/>
              <w:left w:w="60" w:type="dxa"/>
              <w:bottom w:w="60" w:type="dxa"/>
              <w:right w:w="60" w:type="dxa"/>
            </w:tcMar>
            <w:hideMark/>
          </w:tcPr>
          <w:p w:rsidR="00000000" w:rsidRDefault="004249EB">
            <w:pPr>
              <w:rPr>
                <w:rFonts w:eastAsia="Times New Roman"/>
                <w:b/>
                <w:bCs/>
                <w:color w:val="000000"/>
              </w:rPr>
            </w:pPr>
            <w:r>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Степанюк Н.В.</w:t>
            </w:r>
          </w:p>
        </w:tc>
      </w:tr>
    </w:tbl>
    <w:p w:rsidR="00000000" w:rsidRDefault="004249EB">
      <w:pPr>
        <w:rPr>
          <w:rFonts w:eastAsia="Times New Roman"/>
          <w:color w:val="000000"/>
        </w:rPr>
        <w:sectPr w:rsidR="00000000">
          <w:pgSz w:w="11907" w:h="16840"/>
          <w:pgMar w:top="1134" w:right="851" w:bottom="851" w:left="851" w:header="0" w:footer="0" w:gutter="0"/>
          <w:cols w:space="720"/>
        </w:sectPr>
      </w:pPr>
    </w:p>
    <w:tbl>
      <w:tblPr>
        <w:tblW w:w="5000" w:type="pct"/>
        <w:tblCellMar>
          <w:top w:w="15" w:type="dxa"/>
          <w:left w:w="15" w:type="dxa"/>
          <w:bottom w:w="15" w:type="dxa"/>
          <w:right w:w="15" w:type="dxa"/>
        </w:tblCellMar>
        <w:tblLook w:val="04A0"/>
      </w:tblPr>
      <w:tblGrid>
        <w:gridCol w:w="1969"/>
        <w:gridCol w:w="5067"/>
        <w:gridCol w:w="1969"/>
        <w:gridCol w:w="1320"/>
      </w:tblGrid>
      <w:tr w:rsidR="00000000">
        <w:tc>
          <w:tcPr>
            <w:tcW w:w="10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c>
          <w:tcPr>
            <w:tcW w:w="25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c>
          <w:tcPr>
            <w:tcW w:w="10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КОДИ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2012 | 12 | 31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Приватне акцiонерне товариство "ПОЗНЯКИ-ЖИЛ-БУД"</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24089818</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rPr>
                <w:rFonts w:eastAsia="Times New Roman"/>
                <w:color w:val="000000"/>
              </w:rPr>
            </w:pPr>
            <w:r>
              <w:rPr>
                <w:rFonts w:eastAsia="Times New Roman"/>
                <w:color w:val="000000"/>
              </w:rPr>
              <w:t>Територія</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right"/>
              <w:rPr>
                <w:rFonts w:eastAsia="Times New Roman"/>
                <w:color w:val="000000"/>
              </w:rPr>
            </w:pPr>
            <w:r>
              <w:rPr>
                <w:rFonts w:eastAsia="Times New Roman"/>
                <w:color w:val="000000"/>
              </w:rPr>
              <w:t>за КОАТУУ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8036300000</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rPr>
                <w:rFonts w:eastAsia="Times New Roman"/>
                <w:color w:val="000000"/>
              </w:rPr>
            </w:pPr>
            <w:r>
              <w:rPr>
                <w:rFonts w:eastAsia="Times New Roman"/>
                <w:color w:val="000000"/>
              </w:rPr>
              <w:t>Організаційно-правова форма господарювання</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right"/>
              <w:rPr>
                <w:rFonts w:eastAsia="Times New Roman"/>
                <w:color w:val="000000"/>
              </w:rPr>
            </w:pPr>
            <w:r>
              <w:rPr>
                <w:rFonts w:eastAsia="Times New Roman"/>
                <w:color w:val="000000"/>
              </w:rPr>
              <w:t>за КОПФГ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120</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rPr>
                <w:rFonts w:eastAsia="Times New Roman"/>
                <w:color w:val="000000"/>
              </w:rPr>
            </w:pPr>
            <w:r>
              <w:rPr>
                <w:rFonts w:eastAsia="Times New Roman"/>
                <w:color w:val="000000"/>
              </w:rPr>
              <w:t>Орган державного управління</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right"/>
              <w:rPr>
                <w:rFonts w:eastAsia="Times New Roman"/>
                <w:color w:val="000000"/>
              </w:rPr>
            </w:pPr>
            <w:r>
              <w:rPr>
                <w:rFonts w:eastAsia="Times New Roman"/>
                <w:color w:val="000000"/>
              </w:rPr>
              <w:t>за СПОДУ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rPr>
                <w:rFonts w:eastAsia="Times New Roman"/>
                <w:color w:val="000000"/>
              </w:rPr>
            </w:pPr>
            <w:r>
              <w:rPr>
                <w:rFonts w:eastAsia="Times New Roman"/>
                <w:color w:val="000000"/>
              </w:rPr>
              <w:t>Вид економічної діяльності</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right"/>
              <w:rPr>
                <w:rFonts w:eastAsia="Times New Roman"/>
                <w:color w:val="000000"/>
              </w:rPr>
            </w:pPr>
            <w:r>
              <w:rPr>
                <w:rFonts w:eastAsia="Times New Roman"/>
                <w:color w:val="000000"/>
              </w:rPr>
              <w:t>за КВЕД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45.21.1</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6195"/>
        <w:gridCol w:w="516"/>
        <w:gridCol w:w="3614"/>
      </w:tblGrid>
      <w:tr w:rsidR="00000000">
        <w:tc>
          <w:tcPr>
            <w:tcW w:w="3000" w:type="pct"/>
            <w:tcMar>
              <w:top w:w="60" w:type="dxa"/>
              <w:left w:w="60" w:type="dxa"/>
              <w:bottom w:w="60" w:type="dxa"/>
              <w:right w:w="60" w:type="dxa"/>
            </w:tcMar>
            <w:vAlign w:val="center"/>
            <w:hideMark/>
          </w:tcPr>
          <w:p w:rsidR="00000000" w:rsidRDefault="004249EB">
            <w:pPr>
              <w:rPr>
                <w:rFonts w:eastAsia="Times New Roman"/>
                <w:color w:val="000000"/>
              </w:rPr>
            </w:pPr>
            <w:r>
              <w:rPr>
                <w:rFonts w:eastAsia="Times New Roman"/>
                <w:color w:val="000000"/>
              </w:rPr>
              <w:t>Складено (зробити позначку "v" у відповідній клітинці):</w:t>
            </w:r>
          </w:p>
        </w:tc>
        <w:tc>
          <w:tcPr>
            <w:tcW w:w="250" w:type="pct"/>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 </w:t>
            </w:r>
          </w:p>
        </w:tc>
        <w:tc>
          <w:tcPr>
            <w:tcW w:w="1750" w:type="pct"/>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 </w:t>
            </w:r>
          </w:p>
        </w:tc>
      </w:tr>
      <w:tr w:rsidR="00000000">
        <w:tc>
          <w:tcPr>
            <w:tcW w:w="0" w:type="auto"/>
            <w:tcMar>
              <w:top w:w="60" w:type="dxa"/>
              <w:left w:w="60" w:type="dxa"/>
              <w:bottom w:w="60" w:type="dxa"/>
              <w:right w:w="60" w:type="dxa"/>
            </w:tcMar>
            <w:vAlign w:val="center"/>
            <w:hideMark/>
          </w:tcPr>
          <w:p w:rsidR="00000000" w:rsidRDefault="004249EB">
            <w:pPr>
              <w:rPr>
                <w:rFonts w:eastAsia="Times New Roman"/>
                <w:color w:val="000000"/>
              </w:rPr>
            </w:pPr>
            <w:r>
              <w:rPr>
                <w:rFonts w:eastAsia="Times New Roman"/>
                <w:color w:val="000000"/>
              </w:rPr>
              <w:t>за положеннями (стандартами бухгалтерського обліку)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V</w:t>
            </w:r>
          </w:p>
        </w:tc>
        <w:tc>
          <w:tcPr>
            <w:tcW w:w="0" w:type="auto"/>
            <w:tcMar>
              <w:top w:w="60" w:type="dxa"/>
              <w:left w:w="60" w:type="dxa"/>
              <w:bottom w:w="60" w:type="dxa"/>
              <w:right w:w="60" w:type="dxa"/>
            </w:tcMar>
            <w:vAlign w:val="center"/>
            <w:hideMark/>
          </w:tcPr>
          <w:p w:rsidR="00000000" w:rsidRDefault="004249EB">
            <w:pPr>
              <w:jc w:val="center"/>
              <w:rPr>
                <w:rFonts w:eastAsia="Times New Roman"/>
                <w:color w:val="000000"/>
              </w:rPr>
            </w:pPr>
          </w:p>
        </w:tc>
      </w:tr>
      <w:tr w:rsidR="00000000">
        <w:tc>
          <w:tcPr>
            <w:tcW w:w="0" w:type="auto"/>
            <w:tcMar>
              <w:top w:w="60" w:type="dxa"/>
              <w:left w:w="60" w:type="dxa"/>
              <w:bottom w:w="60" w:type="dxa"/>
              <w:right w:w="60" w:type="dxa"/>
            </w:tcMar>
            <w:vAlign w:val="center"/>
            <w:hideMark/>
          </w:tcPr>
          <w:p w:rsidR="00000000" w:rsidRDefault="004249EB">
            <w:pPr>
              <w:rPr>
                <w:rFonts w:eastAsia="Times New Roman"/>
                <w:color w:val="000000"/>
              </w:rPr>
            </w:pPr>
            <w:r>
              <w:rPr>
                <w:rFonts w:eastAsia="Times New Roman"/>
                <w:color w:val="000000"/>
              </w:rPr>
              <w:t>за міжнародними стандартами фінансової звітності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rPr>
            </w:pPr>
          </w:p>
        </w:tc>
        <w:tc>
          <w:tcPr>
            <w:tcW w:w="0" w:type="auto"/>
            <w:tcMar>
              <w:top w:w="60" w:type="dxa"/>
              <w:left w:w="60" w:type="dxa"/>
              <w:bottom w:w="60" w:type="dxa"/>
              <w:right w:w="60" w:type="dxa"/>
            </w:tcMar>
            <w:vAlign w:val="center"/>
            <w:hideMark/>
          </w:tcPr>
          <w:p w:rsidR="00000000" w:rsidRDefault="004249EB">
            <w:pPr>
              <w:jc w:val="center"/>
              <w:rPr>
                <w:rFonts w:eastAsia="Times New Roman"/>
                <w:color w:val="000000"/>
              </w:rPr>
            </w:pPr>
          </w:p>
        </w:tc>
      </w:tr>
    </w:tbl>
    <w:p w:rsidR="00000000" w:rsidRDefault="004249EB">
      <w:pPr>
        <w:rPr>
          <w:rFonts w:eastAsia="Times New Roman"/>
          <w:color w:val="000000"/>
        </w:rPr>
      </w:pPr>
    </w:p>
    <w:tbl>
      <w:tblPr>
        <w:tblW w:w="5000" w:type="pct"/>
        <w:tblCellMar>
          <w:top w:w="15" w:type="dxa"/>
          <w:left w:w="15" w:type="dxa"/>
          <w:bottom w:w="15" w:type="dxa"/>
          <w:right w:w="15" w:type="dxa"/>
        </w:tblCellMar>
        <w:tblLook w:val="04A0"/>
      </w:tblPr>
      <w:tblGrid>
        <w:gridCol w:w="8259"/>
        <w:gridCol w:w="1033"/>
        <w:gridCol w:w="1033"/>
      </w:tblGrid>
      <w:tr w:rsidR="00000000">
        <w:tc>
          <w:tcPr>
            <w:tcW w:w="0" w:type="auto"/>
            <w:gridSpan w:val="3"/>
            <w:tcMar>
              <w:top w:w="60" w:type="dxa"/>
              <w:left w:w="60" w:type="dxa"/>
              <w:bottom w:w="60" w:type="dxa"/>
              <w:right w:w="60" w:type="dxa"/>
            </w:tcMar>
            <w:vAlign w:val="center"/>
            <w:hideMark/>
          </w:tcPr>
          <w:p w:rsidR="00000000" w:rsidRDefault="004249EB">
            <w:pPr>
              <w:jc w:val="center"/>
              <w:rPr>
                <w:rFonts w:eastAsia="Times New Roman"/>
                <w:b/>
                <w:bCs/>
                <w:color w:val="000000"/>
              </w:rPr>
            </w:pPr>
            <w:r>
              <w:rPr>
                <w:rFonts w:eastAsia="Times New Roman"/>
                <w:b/>
                <w:bCs/>
                <w:color w:val="000000"/>
              </w:rPr>
              <w:t>Звіт про рух грошових коштів</w:t>
            </w:r>
            <w:r>
              <w:rPr>
                <w:rFonts w:eastAsia="Times New Roman"/>
                <w:b/>
                <w:bCs/>
                <w:color w:val="000000"/>
              </w:rPr>
              <w:br/>
              <w:t>за 31.12.2012 р.</w:t>
            </w:r>
          </w:p>
        </w:tc>
      </w:tr>
      <w:tr w:rsidR="00000000">
        <w:tc>
          <w:tcPr>
            <w:tcW w:w="40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Форма № 3</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Код за ДКУД</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1801004</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5369"/>
        <w:gridCol w:w="826"/>
        <w:gridCol w:w="2065"/>
        <w:gridCol w:w="2065"/>
      </w:tblGrid>
      <w:tr w:rsidR="00000000">
        <w:tc>
          <w:tcPr>
            <w:tcW w:w="26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Стаття</w:t>
            </w:r>
          </w:p>
        </w:tc>
        <w:tc>
          <w:tcPr>
            <w:tcW w:w="4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За аналогічний період попереднього року</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b/>
                <w:bCs/>
                <w:color w:val="000000"/>
                <w:sz w:val="20"/>
                <w:szCs w:val="20"/>
              </w:rPr>
            </w:pPr>
            <w:r>
              <w:rPr>
                <w:rFonts w:eastAsia="Times New Roman"/>
                <w:b/>
                <w:bCs/>
                <w:color w:val="000000"/>
                <w:sz w:val="20"/>
                <w:szCs w:val="20"/>
              </w:rPr>
              <w:t>I. Рух коштів у результаті операційної діяльності</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xml:space="preserve">Надходження від: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Реалізації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18384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32598</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Погашення векселів одержаних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19941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14962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Покупців і замовників авансів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81505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38264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Повернення авансів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20675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6003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Установ банків відстотків за поточними рахунками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48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Бюджету податку на додану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Повернення інших податків і зборів (обов'язкових платежів)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19</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Отримання субсидій, дотацій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Цільового фінансування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4000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Борників неустойки (штрафів, пені)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8282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51237</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Витрачання на оплату:</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( 146135 )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( 89972 )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Авансів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( 20723 )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Повернення авансів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( 63477 )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( 6823 )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lastRenderedPageBreak/>
              <w:t>Працівникам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( 1402 )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( 1767 )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Витрат на відрядження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Зобов'язань з податку на додану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( 430 )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( 206 )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Зобов'язань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( 564 )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( 198 )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Відрахувань на соціальні заходи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( 709 )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( 887 )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Зобов'язань з інших податків і зборів (обов'язкових платежів)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( 3181 )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( 2870 )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Цільових внесків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( 254 )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Інші витрачання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( 837 )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( 21 )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Чистий рух коштів до надзвичайних подій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68146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23649</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Рух коштів від надзвичайних подій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Чистий рух коштів від операційної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-68146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23649</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5369"/>
        <w:gridCol w:w="826"/>
        <w:gridCol w:w="2065"/>
        <w:gridCol w:w="2065"/>
      </w:tblGrid>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b/>
                <w:bCs/>
                <w:color w:val="000000"/>
                <w:sz w:val="20"/>
                <w:szCs w:val="20"/>
              </w:rPr>
            </w:pPr>
            <w:r>
              <w:rPr>
                <w:rFonts w:eastAsia="Times New Roman"/>
                <w:b/>
                <w:bCs/>
                <w:color w:val="000000"/>
                <w:sz w:val="20"/>
                <w:szCs w:val="20"/>
              </w:rPr>
              <w:t>II. Рух коштів у результаті інвестиційної діяльності</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Реалізація:</w:t>
            </w:r>
          </w:p>
        </w:tc>
      </w:tr>
      <w:tr w:rsidR="00000000">
        <w:tc>
          <w:tcPr>
            <w:tcW w:w="26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фінансових інвестицій</w:t>
            </w:r>
          </w:p>
        </w:tc>
        <w:tc>
          <w:tcPr>
            <w:tcW w:w="4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180</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69940</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59008</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119</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майнових комплексів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Отримані: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відсотки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28</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дивіденди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Придбання:</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( 20392 )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( 79676 )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( 9384 )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( 2544 )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майнових комплексів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Чистий рух коштів до надзвичайних подій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40542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23065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Рух коштів від надзвичайних подій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Чистий рух коштів від інвестиційної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40542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-23065</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b/>
                <w:bCs/>
                <w:color w:val="000000"/>
                <w:sz w:val="20"/>
                <w:szCs w:val="20"/>
              </w:rPr>
            </w:pPr>
            <w:r>
              <w:rPr>
                <w:rFonts w:eastAsia="Times New Roman"/>
                <w:b/>
                <w:bCs/>
                <w:color w:val="000000"/>
                <w:sz w:val="20"/>
                <w:szCs w:val="20"/>
              </w:rPr>
              <w:t>III. Рух коштів у результаті фінансової діяльності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Надходження власного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Отримані позики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45733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799</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( 14334 )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( 3000 )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Сплачені дивіденди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( 1636 )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Чистий рух коштів до надзвичайних подій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29763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2201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Рух коштів від надзвичайних подій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Чистий рух коштів від фінансової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29763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-2201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Чистий рух коштів за звітній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2159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-1617</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lastRenderedPageBreak/>
              <w:t>Залишок коштів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1777</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Вплив зміни валютних курсів на залишок коштів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420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Залишок коштів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430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2254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160</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4130"/>
        <w:gridCol w:w="6195"/>
      </w:tblGrid>
      <w:tr w:rsidR="00000000">
        <w:tc>
          <w:tcPr>
            <w:tcW w:w="2000" w:type="pct"/>
            <w:tcMar>
              <w:top w:w="60" w:type="dxa"/>
              <w:left w:w="60" w:type="dxa"/>
              <w:bottom w:w="60" w:type="dxa"/>
              <w:right w:w="60" w:type="dxa"/>
            </w:tcMar>
            <w:hideMark/>
          </w:tcPr>
          <w:p w:rsidR="00000000" w:rsidRDefault="004249EB">
            <w:pPr>
              <w:rPr>
                <w:rFonts w:eastAsia="Times New Roman"/>
                <w:b/>
                <w:bCs/>
                <w:color w:val="000000"/>
              </w:rPr>
            </w:pPr>
            <w:r>
              <w:rPr>
                <w:rFonts w:eastAsia="Times New Roman"/>
                <w:b/>
                <w:bCs/>
                <w:color w:val="000000"/>
              </w:rPr>
              <w:t>Примітки</w:t>
            </w:r>
          </w:p>
        </w:tc>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p>
        </w:tc>
      </w:tr>
      <w:tr w:rsidR="00000000">
        <w:tc>
          <w:tcPr>
            <w:tcW w:w="2000" w:type="pct"/>
            <w:tcMar>
              <w:top w:w="60" w:type="dxa"/>
              <w:left w:w="60" w:type="dxa"/>
              <w:bottom w:w="60" w:type="dxa"/>
              <w:right w:w="60" w:type="dxa"/>
            </w:tcMar>
            <w:hideMark/>
          </w:tcPr>
          <w:p w:rsidR="00000000" w:rsidRDefault="004249EB">
            <w:pPr>
              <w:rPr>
                <w:rFonts w:eastAsia="Times New Roman"/>
                <w:b/>
                <w:bCs/>
                <w:color w:val="000000"/>
              </w:rPr>
            </w:pPr>
            <w:r>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Каграманян А.Р.</w:t>
            </w:r>
          </w:p>
        </w:tc>
      </w:tr>
      <w:tr w:rsidR="00000000">
        <w:tc>
          <w:tcPr>
            <w:tcW w:w="2000" w:type="pct"/>
            <w:tcMar>
              <w:top w:w="60" w:type="dxa"/>
              <w:left w:w="60" w:type="dxa"/>
              <w:bottom w:w="60" w:type="dxa"/>
              <w:right w:w="60" w:type="dxa"/>
            </w:tcMar>
            <w:hideMark/>
          </w:tcPr>
          <w:p w:rsidR="00000000" w:rsidRDefault="004249EB">
            <w:pPr>
              <w:rPr>
                <w:rFonts w:eastAsia="Times New Roman"/>
                <w:b/>
                <w:bCs/>
                <w:color w:val="000000"/>
              </w:rPr>
            </w:pPr>
            <w:r>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Степанюк Н.В.</w:t>
            </w:r>
          </w:p>
        </w:tc>
      </w:tr>
    </w:tbl>
    <w:p w:rsidR="00000000" w:rsidRDefault="004249EB">
      <w:pPr>
        <w:rPr>
          <w:rFonts w:eastAsia="Times New Roman"/>
          <w:color w:val="000000"/>
        </w:rPr>
        <w:sectPr w:rsidR="00000000">
          <w:pgSz w:w="11907" w:h="16840"/>
          <w:pgMar w:top="1134" w:right="851" w:bottom="851" w:left="851" w:header="0" w:footer="0" w:gutter="0"/>
          <w:cols w:space="720"/>
        </w:sectPr>
      </w:pPr>
    </w:p>
    <w:tbl>
      <w:tblPr>
        <w:tblW w:w="5000" w:type="pct"/>
        <w:tblCellMar>
          <w:top w:w="15" w:type="dxa"/>
          <w:left w:w="15" w:type="dxa"/>
          <w:bottom w:w="15" w:type="dxa"/>
          <w:right w:w="15" w:type="dxa"/>
        </w:tblCellMar>
        <w:tblLook w:val="04A0"/>
      </w:tblPr>
      <w:tblGrid>
        <w:gridCol w:w="2994"/>
        <w:gridCol w:w="7488"/>
        <w:gridCol w:w="2995"/>
        <w:gridCol w:w="1498"/>
      </w:tblGrid>
      <w:tr w:rsidR="00000000">
        <w:tc>
          <w:tcPr>
            <w:tcW w:w="10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c>
          <w:tcPr>
            <w:tcW w:w="25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c>
          <w:tcPr>
            <w:tcW w:w="10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КОДИ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2012 | 12 | 31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Приватне акцiонерне товариство "ПОЗНЯКИ-ЖИЛ-БУД"</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24089818</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rPr>
                <w:rFonts w:eastAsia="Times New Roman"/>
                <w:color w:val="000000"/>
              </w:rPr>
            </w:pPr>
            <w:r>
              <w:rPr>
                <w:rFonts w:eastAsia="Times New Roman"/>
                <w:color w:val="000000"/>
              </w:rPr>
              <w:t>Територія</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right"/>
              <w:rPr>
                <w:rFonts w:eastAsia="Times New Roman"/>
                <w:color w:val="000000"/>
              </w:rPr>
            </w:pPr>
            <w:r>
              <w:rPr>
                <w:rFonts w:eastAsia="Times New Roman"/>
                <w:color w:val="000000"/>
              </w:rPr>
              <w:t>за КОАТУУ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8036300000</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rPr>
                <w:rFonts w:eastAsia="Times New Roman"/>
                <w:color w:val="000000"/>
              </w:rPr>
            </w:pPr>
            <w:r>
              <w:rPr>
                <w:rFonts w:eastAsia="Times New Roman"/>
                <w:color w:val="000000"/>
              </w:rPr>
              <w:t>Організаційно-правова форма господарювання</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right"/>
              <w:rPr>
                <w:rFonts w:eastAsia="Times New Roman"/>
                <w:color w:val="000000"/>
              </w:rPr>
            </w:pPr>
            <w:r>
              <w:rPr>
                <w:rFonts w:eastAsia="Times New Roman"/>
                <w:color w:val="000000"/>
              </w:rPr>
              <w:t>за КОПФГ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120</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rPr>
                <w:rFonts w:eastAsia="Times New Roman"/>
                <w:color w:val="000000"/>
              </w:rPr>
            </w:pPr>
            <w:r>
              <w:rPr>
                <w:rFonts w:eastAsia="Times New Roman"/>
                <w:color w:val="000000"/>
              </w:rPr>
              <w:t>Орган державного управління</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right"/>
              <w:rPr>
                <w:rFonts w:eastAsia="Times New Roman"/>
                <w:color w:val="000000"/>
              </w:rPr>
            </w:pPr>
            <w:r>
              <w:rPr>
                <w:rFonts w:eastAsia="Times New Roman"/>
                <w:color w:val="000000"/>
              </w:rPr>
              <w:t>за СПОДУ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rPr>
                <w:rFonts w:eastAsia="Times New Roman"/>
                <w:color w:val="000000"/>
              </w:rPr>
            </w:pPr>
            <w:r>
              <w:rPr>
                <w:rFonts w:eastAsia="Times New Roman"/>
                <w:color w:val="000000"/>
              </w:rPr>
              <w:t>Вид економічної діяльності</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4249EB">
            <w:pPr>
              <w:jc w:val="right"/>
              <w:rPr>
                <w:rFonts w:eastAsia="Times New Roman"/>
                <w:color w:val="000000"/>
              </w:rPr>
            </w:pPr>
            <w:r>
              <w:rPr>
                <w:rFonts w:eastAsia="Times New Roman"/>
                <w:color w:val="000000"/>
              </w:rPr>
              <w:t>за КВЕД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45.21.1</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8985"/>
        <w:gridCol w:w="749"/>
        <w:gridCol w:w="5241"/>
      </w:tblGrid>
      <w:tr w:rsidR="00000000">
        <w:tc>
          <w:tcPr>
            <w:tcW w:w="3000" w:type="pct"/>
            <w:tcMar>
              <w:top w:w="60" w:type="dxa"/>
              <w:left w:w="60" w:type="dxa"/>
              <w:bottom w:w="60" w:type="dxa"/>
              <w:right w:w="60" w:type="dxa"/>
            </w:tcMar>
            <w:vAlign w:val="center"/>
            <w:hideMark/>
          </w:tcPr>
          <w:p w:rsidR="00000000" w:rsidRDefault="004249EB">
            <w:pPr>
              <w:rPr>
                <w:rFonts w:eastAsia="Times New Roman"/>
                <w:color w:val="000000"/>
              </w:rPr>
            </w:pPr>
            <w:r>
              <w:rPr>
                <w:rFonts w:eastAsia="Times New Roman"/>
                <w:color w:val="000000"/>
              </w:rPr>
              <w:t>Складено (зробити позначку "v" у відповідній клітинці):</w:t>
            </w:r>
          </w:p>
        </w:tc>
        <w:tc>
          <w:tcPr>
            <w:tcW w:w="250" w:type="pct"/>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 </w:t>
            </w:r>
          </w:p>
        </w:tc>
        <w:tc>
          <w:tcPr>
            <w:tcW w:w="1750" w:type="pct"/>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 </w:t>
            </w:r>
          </w:p>
        </w:tc>
      </w:tr>
      <w:tr w:rsidR="00000000">
        <w:tc>
          <w:tcPr>
            <w:tcW w:w="0" w:type="auto"/>
            <w:tcMar>
              <w:top w:w="60" w:type="dxa"/>
              <w:left w:w="60" w:type="dxa"/>
              <w:bottom w:w="60" w:type="dxa"/>
              <w:right w:w="60" w:type="dxa"/>
            </w:tcMar>
            <w:vAlign w:val="center"/>
            <w:hideMark/>
          </w:tcPr>
          <w:p w:rsidR="00000000" w:rsidRDefault="004249EB">
            <w:pPr>
              <w:rPr>
                <w:rFonts w:eastAsia="Times New Roman"/>
                <w:color w:val="000000"/>
              </w:rPr>
            </w:pPr>
            <w:r>
              <w:rPr>
                <w:rFonts w:eastAsia="Times New Roman"/>
                <w:color w:val="000000"/>
              </w:rPr>
              <w:t>за положеннями (стандартами бухгалтерського обліку)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V</w:t>
            </w:r>
          </w:p>
        </w:tc>
        <w:tc>
          <w:tcPr>
            <w:tcW w:w="0" w:type="auto"/>
            <w:tcMar>
              <w:top w:w="60" w:type="dxa"/>
              <w:left w:w="60" w:type="dxa"/>
              <w:bottom w:w="60" w:type="dxa"/>
              <w:right w:w="60" w:type="dxa"/>
            </w:tcMar>
            <w:vAlign w:val="center"/>
            <w:hideMark/>
          </w:tcPr>
          <w:p w:rsidR="00000000" w:rsidRDefault="004249EB">
            <w:pPr>
              <w:jc w:val="center"/>
              <w:rPr>
                <w:rFonts w:eastAsia="Times New Roman"/>
                <w:color w:val="000000"/>
              </w:rPr>
            </w:pPr>
          </w:p>
        </w:tc>
      </w:tr>
      <w:tr w:rsidR="00000000">
        <w:tc>
          <w:tcPr>
            <w:tcW w:w="0" w:type="auto"/>
            <w:tcMar>
              <w:top w:w="60" w:type="dxa"/>
              <w:left w:w="60" w:type="dxa"/>
              <w:bottom w:w="60" w:type="dxa"/>
              <w:right w:w="60" w:type="dxa"/>
            </w:tcMar>
            <w:vAlign w:val="center"/>
            <w:hideMark/>
          </w:tcPr>
          <w:p w:rsidR="00000000" w:rsidRDefault="004249EB">
            <w:pPr>
              <w:rPr>
                <w:rFonts w:eastAsia="Times New Roman"/>
                <w:color w:val="000000"/>
              </w:rPr>
            </w:pPr>
            <w:r>
              <w:rPr>
                <w:rFonts w:eastAsia="Times New Roman"/>
                <w:color w:val="000000"/>
              </w:rPr>
              <w:t>за міжнародними стандартами фінансової звітності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rPr>
            </w:pPr>
          </w:p>
        </w:tc>
        <w:tc>
          <w:tcPr>
            <w:tcW w:w="0" w:type="auto"/>
            <w:tcMar>
              <w:top w:w="60" w:type="dxa"/>
              <w:left w:w="60" w:type="dxa"/>
              <w:bottom w:w="60" w:type="dxa"/>
              <w:right w:w="60" w:type="dxa"/>
            </w:tcMar>
            <w:vAlign w:val="center"/>
            <w:hideMark/>
          </w:tcPr>
          <w:p w:rsidR="00000000" w:rsidRDefault="004249EB">
            <w:pPr>
              <w:jc w:val="center"/>
              <w:rPr>
                <w:rFonts w:eastAsia="Times New Roman"/>
                <w:color w:val="000000"/>
              </w:rPr>
            </w:pPr>
          </w:p>
        </w:tc>
      </w:tr>
    </w:tbl>
    <w:p w:rsidR="00000000" w:rsidRDefault="004249EB">
      <w:pPr>
        <w:rPr>
          <w:rFonts w:eastAsia="Times New Roman"/>
          <w:color w:val="000000"/>
        </w:rPr>
      </w:pPr>
    </w:p>
    <w:tbl>
      <w:tblPr>
        <w:tblW w:w="5000" w:type="pct"/>
        <w:tblCellMar>
          <w:top w:w="15" w:type="dxa"/>
          <w:left w:w="15" w:type="dxa"/>
          <w:bottom w:w="15" w:type="dxa"/>
          <w:right w:w="15" w:type="dxa"/>
        </w:tblCellMar>
        <w:tblLook w:val="04A0"/>
      </w:tblPr>
      <w:tblGrid>
        <w:gridCol w:w="11979"/>
        <w:gridCol w:w="1498"/>
        <w:gridCol w:w="1498"/>
      </w:tblGrid>
      <w:tr w:rsidR="00000000">
        <w:tc>
          <w:tcPr>
            <w:tcW w:w="0" w:type="auto"/>
            <w:gridSpan w:val="3"/>
            <w:tcMar>
              <w:top w:w="60" w:type="dxa"/>
              <w:left w:w="60" w:type="dxa"/>
              <w:bottom w:w="60" w:type="dxa"/>
              <w:right w:w="60" w:type="dxa"/>
            </w:tcMar>
            <w:vAlign w:val="center"/>
            <w:hideMark/>
          </w:tcPr>
          <w:p w:rsidR="00000000" w:rsidRDefault="004249EB">
            <w:pPr>
              <w:jc w:val="center"/>
              <w:rPr>
                <w:rFonts w:eastAsia="Times New Roman"/>
                <w:b/>
                <w:bCs/>
                <w:color w:val="000000"/>
              </w:rPr>
            </w:pPr>
            <w:r>
              <w:rPr>
                <w:rFonts w:eastAsia="Times New Roman"/>
                <w:b/>
                <w:bCs/>
                <w:color w:val="000000"/>
              </w:rPr>
              <w:t>Звіт про власний капітал</w:t>
            </w:r>
            <w:r>
              <w:rPr>
                <w:rFonts w:eastAsia="Times New Roman"/>
                <w:b/>
                <w:bCs/>
                <w:color w:val="000000"/>
              </w:rPr>
              <w:br/>
              <w:t>за 31.12.2012 р.</w:t>
            </w:r>
          </w:p>
        </w:tc>
      </w:tr>
      <w:tr w:rsidR="00000000">
        <w:tc>
          <w:tcPr>
            <w:tcW w:w="40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Форма № 4</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Код за ДКУД</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rPr>
            </w:pPr>
            <w:r>
              <w:rPr>
                <w:rFonts w:eastAsia="Times New Roman"/>
                <w:color w:val="000000"/>
              </w:rPr>
              <w:t>1801005</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1497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jc w:val="center"/>
              <w:rPr>
                <w:rFonts w:eastAsia="Times New Roman"/>
                <w:color w:val="000000"/>
              </w:rPr>
            </w:pPr>
            <w:r>
              <w:rPr>
                <w:rStyle w:val="a4"/>
                <w:rFonts w:eastAsia="Times New Roman"/>
                <w:color w:val="000000"/>
              </w:rPr>
              <w:t>Звіт про власний капітал</w:t>
            </w:r>
            <w:r>
              <w:rPr>
                <w:rFonts w:eastAsia="Times New Roman"/>
                <w:b/>
                <w:bCs/>
                <w:color w:val="000000"/>
              </w:rPr>
              <w:br/>
            </w:r>
            <w:r>
              <w:rPr>
                <w:rStyle w:val="a4"/>
                <w:rFonts w:eastAsia="Times New Roman"/>
                <w:color w:val="000000"/>
              </w:rPr>
              <w:t>за 2012 рік</w:t>
            </w:r>
          </w:p>
        </w:tc>
      </w:tr>
    </w:tbl>
    <w:p w:rsidR="00000000" w:rsidRDefault="004249EB">
      <w:pPr>
        <w:rPr>
          <w:rFonts w:eastAsia="Times New Roman"/>
          <w:color w:val="000000"/>
        </w:rPr>
      </w:pPr>
    </w:p>
    <w:tbl>
      <w:tblPr>
        <w:tblW w:w="5000" w:type="pct"/>
        <w:tblCellMar>
          <w:top w:w="15" w:type="dxa"/>
          <w:left w:w="15" w:type="dxa"/>
          <w:bottom w:w="15" w:type="dxa"/>
          <w:right w:w="15" w:type="dxa"/>
        </w:tblCellMar>
        <w:tblLook w:val="04A0"/>
      </w:tblPr>
      <w:tblGrid>
        <w:gridCol w:w="2994"/>
        <w:gridCol w:w="467"/>
        <w:gridCol w:w="1231"/>
        <w:gridCol w:w="1057"/>
        <w:gridCol w:w="1511"/>
        <w:gridCol w:w="1411"/>
        <w:gridCol w:w="1193"/>
        <w:gridCol w:w="1729"/>
        <w:gridCol w:w="1467"/>
        <w:gridCol w:w="1256"/>
        <w:gridCol w:w="659"/>
      </w:tblGrid>
      <w:tr w:rsidR="00000000">
        <w:trPr>
          <w:divId w:val="232735799"/>
        </w:trPr>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Стаття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Код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Статутний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Пайовий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Додатковий вкладений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Інший додатковий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Резервний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Нерозподілений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Неоплачений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Вилучений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Разом</w:t>
            </w:r>
          </w:p>
        </w:tc>
      </w:tr>
      <w:tr w:rsidR="00000000">
        <w:trPr>
          <w:divId w:val="232735799"/>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11</w:t>
            </w:r>
          </w:p>
        </w:tc>
      </w:tr>
      <w:tr w:rsidR="00000000">
        <w:trPr>
          <w:divId w:val="232735799"/>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Залишок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9028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9203</w:t>
            </w:r>
          </w:p>
        </w:tc>
      </w:tr>
      <w:tr w:rsidR="00000000">
        <w:trPr>
          <w:divId w:val="232735799"/>
        </w:trPr>
        <w:tc>
          <w:tcPr>
            <w:tcW w:w="0" w:type="auto"/>
            <w:gridSpan w:val="11"/>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b/>
                <w:bCs/>
                <w:color w:val="000000"/>
                <w:sz w:val="20"/>
                <w:szCs w:val="20"/>
              </w:rPr>
            </w:pPr>
            <w:r>
              <w:rPr>
                <w:rFonts w:eastAsia="Times New Roman"/>
                <w:b/>
                <w:bCs/>
                <w:color w:val="000000"/>
                <w:sz w:val="20"/>
                <w:szCs w:val="20"/>
              </w:rPr>
              <w:t>Коригування:</w:t>
            </w:r>
          </w:p>
        </w:tc>
      </w:tr>
      <w:tr w:rsidR="00000000">
        <w:trPr>
          <w:divId w:val="232735799"/>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Зміна облікової політики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rPr>
          <w:divId w:val="232735799"/>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lastRenderedPageBreak/>
              <w:t>Виправлення помилок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rPr>
          <w:divId w:val="232735799"/>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Інші зміни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rPr>
          <w:divId w:val="232735799"/>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Скоригований залишок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9028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9203</w:t>
            </w:r>
          </w:p>
        </w:tc>
      </w:tr>
      <w:tr w:rsidR="00000000">
        <w:trPr>
          <w:divId w:val="232735799"/>
        </w:trPr>
        <w:tc>
          <w:tcPr>
            <w:tcW w:w="0" w:type="auto"/>
            <w:gridSpan w:val="11"/>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b/>
                <w:bCs/>
                <w:color w:val="000000"/>
                <w:sz w:val="20"/>
                <w:szCs w:val="20"/>
              </w:rPr>
            </w:pPr>
            <w:r>
              <w:rPr>
                <w:rFonts w:eastAsia="Times New Roman"/>
                <w:b/>
                <w:bCs/>
                <w:color w:val="000000"/>
                <w:sz w:val="20"/>
                <w:szCs w:val="20"/>
              </w:rPr>
              <w:t>Переоцінка активів:</w:t>
            </w:r>
          </w:p>
        </w:tc>
      </w:tr>
      <w:tr w:rsidR="00000000">
        <w:trPr>
          <w:divId w:val="232735799"/>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Дооцінка основних засобів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rPr>
          <w:divId w:val="232735799"/>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Уцінка основних засобів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r>
      <w:tr w:rsidR="00000000">
        <w:trPr>
          <w:divId w:val="232735799"/>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Дооцінка незавершеного будівництва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rPr>
          <w:divId w:val="232735799"/>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Уцінка незавершеного будівництва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r>
      <w:tr w:rsidR="00000000">
        <w:trPr>
          <w:divId w:val="232735799"/>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Дооцінка нематеріальних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rPr>
          <w:divId w:val="232735799"/>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Уцінка нематеріальних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( 0 )</w:t>
            </w:r>
          </w:p>
        </w:tc>
      </w:tr>
      <w:tr w:rsidR="00000000">
        <w:trPr>
          <w:divId w:val="232735799"/>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rPr>
          <w:divId w:val="232735799"/>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Чистий прибуток (збиток)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23007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23007</w:t>
            </w:r>
          </w:p>
        </w:tc>
      </w:tr>
      <w:tr w:rsidR="00000000">
        <w:trPr>
          <w:divId w:val="232735799"/>
        </w:trPr>
        <w:tc>
          <w:tcPr>
            <w:tcW w:w="0" w:type="auto"/>
            <w:gridSpan w:val="11"/>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b/>
                <w:bCs/>
                <w:color w:val="000000"/>
                <w:sz w:val="20"/>
                <w:szCs w:val="20"/>
              </w:rPr>
            </w:pPr>
            <w:r>
              <w:rPr>
                <w:rFonts w:eastAsia="Times New Roman"/>
                <w:b/>
                <w:bCs/>
                <w:color w:val="000000"/>
                <w:sz w:val="20"/>
                <w:szCs w:val="20"/>
              </w:rPr>
              <w:t>Розподіл прибутку:</w:t>
            </w:r>
          </w:p>
        </w:tc>
      </w:tr>
      <w:tr w:rsidR="00000000">
        <w:trPr>
          <w:divId w:val="232735799"/>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Виплати власникам (дивіденди)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rPr>
          <w:divId w:val="232735799"/>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Спрямування прибутку до статутного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rPr>
          <w:divId w:val="232735799"/>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Відрахування до резервного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rPr>
          <w:divId w:val="232735799"/>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rPr>
          <w:divId w:val="232735799"/>
        </w:trPr>
        <w:tc>
          <w:tcPr>
            <w:tcW w:w="0" w:type="auto"/>
            <w:gridSpan w:val="11"/>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b/>
                <w:bCs/>
                <w:color w:val="000000"/>
                <w:sz w:val="20"/>
                <w:szCs w:val="20"/>
              </w:rPr>
            </w:pPr>
            <w:r>
              <w:rPr>
                <w:rFonts w:eastAsia="Times New Roman"/>
                <w:b/>
                <w:bCs/>
                <w:color w:val="000000"/>
                <w:sz w:val="20"/>
                <w:szCs w:val="20"/>
              </w:rPr>
              <w:t>Внески учасників:</w:t>
            </w:r>
          </w:p>
        </w:tc>
      </w:tr>
      <w:tr w:rsidR="00000000">
        <w:trPr>
          <w:divId w:val="232735799"/>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Внески до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rPr>
          <w:divId w:val="232735799"/>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Погашення заборгованості з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rPr>
          <w:divId w:val="232735799"/>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rPr>
          <w:divId w:val="232735799"/>
        </w:trPr>
        <w:tc>
          <w:tcPr>
            <w:tcW w:w="0" w:type="auto"/>
            <w:gridSpan w:val="11"/>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b/>
                <w:bCs/>
                <w:color w:val="000000"/>
                <w:sz w:val="20"/>
                <w:szCs w:val="20"/>
              </w:rPr>
            </w:pPr>
            <w:r>
              <w:rPr>
                <w:rFonts w:eastAsia="Times New Roman"/>
                <w:b/>
                <w:bCs/>
                <w:color w:val="000000"/>
                <w:sz w:val="20"/>
                <w:szCs w:val="20"/>
              </w:rPr>
              <w:t>Вилучення капіталу:</w:t>
            </w:r>
          </w:p>
        </w:tc>
      </w:tr>
      <w:tr w:rsidR="00000000">
        <w:trPr>
          <w:divId w:val="232735799"/>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lastRenderedPageBreak/>
              <w:t>Викуп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rPr>
          <w:divId w:val="232735799"/>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Перепродаж викуплених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rPr>
          <w:divId w:val="232735799"/>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Анулювання викуплений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rPr>
          <w:divId w:val="232735799"/>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Вилучення частки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rPr>
          <w:divId w:val="232735799"/>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Зменшення номінальної вартості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rPr>
          <w:divId w:val="232735799"/>
        </w:trPr>
        <w:tc>
          <w:tcPr>
            <w:tcW w:w="0" w:type="auto"/>
            <w:gridSpan w:val="11"/>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b/>
                <w:bCs/>
                <w:color w:val="000000"/>
                <w:sz w:val="20"/>
                <w:szCs w:val="20"/>
              </w:rPr>
            </w:pPr>
            <w:r>
              <w:rPr>
                <w:rFonts w:eastAsia="Times New Roman"/>
                <w:b/>
                <w:bCs/>
                <w:color w:val="000000"/>
                <w:sz w:val="20"/>
                <w:szCs w:val="20"/>
              </w:rPr>
              <w:t>Інші зміни в капіталі:</w:t>
            </w:r>
          </w:p>
        </w:tc>
      </w:tr>
      <w:tr w:rsidR="00000000">
        <w:trPr>
          <w:divId w:val="232735799"/>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Списання невідшкодованих збитків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rPr>
          <w:divId w:val="232735799"/>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Безкоштовно отримані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rPr>
          <w:divId w:val="232735799"/>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rPr>
          <w:divId w:val="232735799"/>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b/>
                <w:bCs/>
                <w:color w:val="000000"/>
                <w:sz w:val="20"/>
                <w:szCs w:val="20"/>
              </w:rPr>
            </w:pPr>
            <w:r>
              <w:rPr>
                <w:rFonts w:eastAsia="Times New Roman"/>
                <w:b/>
                <w:bCs/>
                <w:color w:val="000000"/>
                <w:sz w:val="20"/>
                <w:szCs w:val="20"/>
              </w:rPr>
              <w:t>Разом змін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23007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23007</w:t>
            </w:r>
          </w:p>
        </w:tc>
      </w:tr>
      <w:tr w:rsidR="00000000">
        <w:trPr>
          <w:divId w:val="232735799"/>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Залишок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32035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32210</w:t>
            </w:r>
          </w:p>
        </w:tc>
      </w:tr>
    </w:tbl>
    <w:p w:rsidR="00000000" w:rsidRDefault="004249EB">
      <w:pPr>
        <w:divId w:val="232735799"/>
        <w:rPr>
          <w:rFonts w:eastAsia="Times New Roman"/>
          <w:vanish/>
          <w:color w:val="000000"/>
        </w:rPr>
      </w:pPr>
    </w:p>
    <w:tbl>
      <w:tblPr>
        <w:tblW w:w="5000" w:type="pct"/>
        <w:tblCellMar>
          <w:top w:w="15" w:type="dxa"/>
          <w:left w:w="15" w:type="dxa"/>
          <w:bottom w:w="15" w:type="dxa"/>
          <w:right w:w="15" w:type="dxa"/>
        </w:tblCellMar>
        <w:tblLook w:val="04A0"/>
      </w:tblPr>
      <w:tblGrid>
        <w:gridCol w:w="5990"/>
        <w:gridCol w:w="8985"/>
      </w:tblGrid>
      <w:tr w:rsidR="00000000">
        <w:trPr>
          <w:divId w:val="232735799"/>
        </w:trPr>
        <w:tc>
          <w:tcPr>
            <w:tcW w:w="2000" w:type="pct"/>
            <w:tcMar>
              <w:top w:w="60" w:type="dxa"/>
              <w:left w:w="60" w:type="dxa"/>
              <w:bottom w:w="60" w:type="dxa"/>
              <w:right w:w="60" w:type="dxa"/>
            </w:tcMar>
            <w:hideMark/>
          </w:tcPr>
          <w:p w:rsidR="00000000" w:rsidRDefault="004249EB">
            <w:pPr>
              <w:rPr>
                <w:rFonts w:eastAsia="Times New Roman"/>
                <w:b/>
                <w:bCs/>
                <w:color w:val="000000"/>
              </w:rPr>
            </w:pPr>
            <w:r>
              <w:rPr>
                <w:rFonts w:eastAsia="Times New Roman"/>
                <w:b/>
                <w:bCs/>
                <w:color w:val="000000"/>
              </w:rPr>
              <w:t>Примітки</w:t>
            </w:r>
          </w:p>
        </w:tc>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p>
        </w:tc>
      </w:tr>
      <w:tr w:rsidR="00000000">
        <w:trPr>
          <w:divId w:val="232735799"/>
        </w:trPr>
        <w:tc>
          <w:tcPr>
            <w:tcW w:w="2000" w:type="pct"/>
            <w:tcMar>
              <w:top w:w="60" w:type="dxa"/>
              <w:left w:w="60" w:type="dxa"/>
              <w:bottom w:w="60" w:type="dxa"/>
              <w:right w:w="60" w:type="dxa"/>
            </w:tcMar>
            <w:hideMark/>
          </w:tcPr>
          <w:p w:rsidR="00000000" w:rsidRDefault="004249EB">
            <w:pPr>
              <w:rPr>
                <w:rFonts w:eastAsia="Times New Roman"/>
                <w:b/>
                <w:bCs/>
                <w:color w:val="000000"/>
              </w:rPr>
            </w:pPr>
            <w:r>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Каграманян А.Р.</w:t>
            </w:r>
          </w:p>
        </w:tc>
      </w:tr>
      <w:tr w:rsidR="00000000">
        <w:trPr>
          <w:divId w:val="232735799"/>
        </w:trPr>
        <w:tc>
          <w:tcPr>
            <w:tcW w:w="2000" w:type="pct"/>
            <w:tcMar>
              <w:top w:w="60" w:type="dxa"/>
              <w:left w:w="60" w:type="dxa"/>
              <w:bottom w:w="60" w:type="dxa"/>
              <w:right w:w="60" w:type="dxa"/>
            </w:tcMar>
            <w:hideMark/>
          </w:tcPr>
          <w:p w:rsidR="00000000" w:rsidRDefault="004249EB">
            <w:pPr>
              <w:rPr>
                <w:rFonts w:eastAsia="Times New Roman"/>
                <w:b/>
                <w:bCs/>
                <w:color w:val="000000"/>
              </w:rPr>
            </w:pPr>
            <w:r>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hideMark/>
          </w:tcPr>
          <w:p w:rsidR="00000000" w:rsidRDefault="004249EB">
            <w:pPr>
              <w:rPr>
                <w:rFonts w:eastAsia="Times New Roman"/>
                <w:color w:val="000000"/>
              </w:rPr>
            </w:pPr>
            <w:r>
              <w:rPr>
                <w:rFonts w:eastAsia="Times New Roman"/>
                <w:color w:val="000000"/>
              </w:rPr>
              <w:t>Степанюк Н.В.</w:t>
            </w:r>
          </w:p>
        </w:tc>
      </w:tr>
    </w:tbl>
    <w:p w:rsidR="00000000" w:rsidRDefault="004249EB">
      <w:pPr>
        <w:rPr>
          <w:rFonts w:eastAsia="Times New Roman"/>
          <w:color w:val="000000"/>
        </w:rPr>
        <w:sectPr w:rsidR="00000000">
          <w:pgSz w:w="16840" w:h="11907" w:orient="landscape"/>
          <w:pgMar w:top="1134" w:right="1134" w:bottom="851" w:left="851" w:header="0" w:footer="0" w:gutter="0"/>
          <w:cols w:space="720"/>
        </w:sectPr>
      </w:pPr>
    </w:p>
    <w:tbl>
      <w:tblPr>
        <w:tblW w:w="5000" w:type="pct"/>
        <w:tblCellMar>
          <w:top w:w="15" w:type="dxa"/>
          <w:left w:w="15" w:type="dxa"/>
          <w:bottom w:w="15" w:type="dxa"/>
          <w:right w:w="15" w:type="dxa"/>
        </w:tblCellMar>
        <w:tblLook w:val="04A0"/>
      </w:tblPr>
      <w:tblGrid>
        <w:gridCol w:w="1497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jc w:val="center"/>
              <w:rPr>
                <w:rFonts w:eastAsia="Times New Roman"/>
                <w:color w:val="000000"/>
              </w:rPr>
            </w:pPr>
            <w:r>
              <w:rPr>
                <w:rStyle w:val="a4"/>
                <w:rFonts w:eastAsia="Times New Roman"/>
                <w:color w:val="000000"/>
              </w:rPr>
              <w:lastRenderedPageBreak/>
              <w:t>Примітки до річної фінансової звітності за 2012 рік</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jc w:val="center"/>
              <w:rPr>
                <w:rFonts w:eastAsia="Times New Roman"/>
                <w:color w:val="000000"/>
              </w:rPr>
            </w:pPr>
            <w:r>
              <w:rPr>
                <w:rFonts w:eastAsia="Times New Roman"/>
                <w:color w:val="000000"/>
              </w:rPr>
              <w:t>I. Нематеріальні активи</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1788"/>
        <w:gridCol w:w="509"/>
        <w:gridCol w:w="991"/>
        <w:gridCol w:w="977"/>
        <w:gridCol w:w="807"/>
        <w:gridCol w:w="1053"/>
        <w:gridCol w:w="987"/>
        <w:gridCol w:w="991"/>
        <w:gridCol w:w="977"/>
        <w:gridCol w:w="953"/>
        <w:gridCol w:w="894"/>
        <w:gridCol w:w="1053"/>
        <w:gridCol w:w="987"/>
        <w:gridCol w:w="991"/>
        <w:gridCol w:w="977"/>
      </w:tblGrid>
      <w:tr w:rsidR="00000000">
        <w:tc>
          <w:tcPr>
            <w:tcW w:w="1000" w:type="pct"/>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Групи нематеріальних активів</w:t>
            </w:r>
          </w:p>
        </w:tc>
        <w:tc>
          <w:tcPr>
            <w:tcW w:w="0" w:type="auto"/>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Код рядка</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Залишок на початок року</w:t>
            </w:r>
          </w:p>
        </w:tc>
        <w:tc>
          <w:tcPr>
            <w:tcW w:w="0" w:type="auto"/>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Надійшло за рік</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Переоцінка (дооцінка +, уцінка -)</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Вибуло за рік</w:t>
            </w:r>
          </w:p>
        </w:tc>
        <w:tc>
          <w:tcPr>
            <w:tcW w:w="0" w:type="auto"/>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Нараховано амортизації за рік</w:t>
            </w:r>
          </w:p>
        </w:tc>
        <w:tc>
          <w:tcPr>
            <w:tcW w:w="0" w:type="auto"/>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Втрати від зменшення корисності за рік</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Інші зміни за рік</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Залишок на кінець року</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первісна (пероцінена) вартість</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накопичена амортизація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первісної (переоціненої вартості)</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накопиченої амортизації</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первісна (пероцінена) вартість</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накопичена амортизація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первісної (переоціненої вартості)</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накопиченої амортизації</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первісна (пероцінена) вартість</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накопичена амортизація</w:t>
            </w:r>
          </w:p>
        </w:tc>
      </w:tr>
      <w:tr w:rsidR="00000000">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5</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6</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7</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8</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9</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10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11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12</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13</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15</w:t>
            </w:r>
          </w:p>
        </w:tc>
      </w:tr>
      <w:tr w:rsidR="00000000">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rPr>
                <w:rFonts w:eastAsia="Times New Roman"/>
                <w:color w:val="000000"/>
                <w:sz w:val="16"/>
                <w:szCs w:val="16"/>
              </w:rPr>
            </w:pPr>
            <w:r>
              <w:rPr>
                <w:rFonts w:eastAsia="Times New Roman"/>
                <w:color w:val="000000"/>
                <w:sz w:val="16"/>
                <w:szCs w:val="16"/>
              </w:rPr>
              <w:t>Права користування природними ресурсами</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010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rPr>
                <w:rFonts w:eastAsia="Times New Roman"/>
                <w:color w:val="000000"/>
                <w:sz w:val="16"/>
                <w:szCs w:val="16"/>
              </w:rPr>
            </w:pPr>
            <w:r>
              <w:rPr>
                <w:rFonts w:eastAsia="Times New Roman"/>
                <w:color w:val="000000"/>
                <w:sz w:val="16"/>
                <w:szCs w:val="16"/>
              </w:rPr>
              <w:t>Права користування майном</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020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rPr>
                <w:rFonts w:eastAsia="Times New Roman"/>
                <w:color w:val="000000"/>
                <w:sz w:val="16"/>
                <w:szCs w:val="16"/>
              </w:rPr>
            </w:pPr>
            <w:r>
              <w:rPr>
                <w:rFonts w:eastAsia="Times New Roman"/>
                <w:color w:val="000000"/>
                <w:sz w:val="16"/>
                <w:szCs w:val="16"/>
              </w:rPr>
              <w:t>Права на комерційні позначення</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030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rPr>
                <w:rFonts w:eastAsia="Times New Roman"/>
                <w:color w:val="000000"/>
                <w:sz w:val="16"/>
                <w:szCs w:val="16"/>
              </w:rPr>
            </w:pPr>
            <w:r>
              <w:rPr>
                <w:rFonts w:eastAsia="Times New Roman"/>
                <w:color w:val="000000"/>
                <w:sz w:val="16"/>
                <w:szCs w:val="16"/>
              </w:rPr>
              <w:t>Права на об'єкти промислової властивості</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040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rPr>
                <w:rFonts w:eastAsia="Times New Roman"/>
                <w:color w:val="000000"/>
                <w:sz w:val="16"/>
                <w:szCs w:val="16"/>
              </w:rPr>
            </w:pPr>
            <w:r>
              <w:rPr>
                <w:rFonts w:eastAsia="Times New Roman"/>
                <w:color w:val="000000"/>
                <w:sz w:val="16"/>
                <w:szCs w:val="16"/>
              </w:rPr>
              <w:t>Авторське право та суміжні з ним права</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050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25028</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19443</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18170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16202</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2008</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6858</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5249</w:t>
            </w:r>
          </w:p>
        </w:tc>
      </w:tr>
      <w:tr w:rsidR="00000000">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rPr>
                <w:rFonts w:eastAsia="Times New Roman"/>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060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rPr>
                <w:rFonts w:eastAsia="Times New Roman"/>
                <w:color w:val="000000"/>
                <w:sz w:val="16"/>
                <w:szCs w:val="16"/>
              </w:rPr>
            </w:pPr>
            <w:r>
              <w:rPr>
                <w:rFonts w:eastAsia="Times New Roman"/>
                <w:color w:val="000000"/>
                <w:sz w:val="16"/>
                <w:szCs w:val="16"/>
              </w:rPr>
              <w:t>Інші нематеріальні активи</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070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37</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37</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37</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37</w:t>
            </w:r>
          </w:p>
        </w:tc>
      </w:tr>
      <w:tr w:rsidR="00000000">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rPr>
                <w:rFonts w:eastAsia="Times New Roman"/>
                <w:color w:val="000000"/>
                <w:sz w:val="16"/>
                <w:szCs w:val="16"/>
              </w:rPr>
            </w:pPr>
            <w:r>
              <w:rPr>
                <w:rFonts w:eastAsia="Times New Roman"/>
                <w:color w:val="000000"/>
                <w:sz w:val="16"/>
                <w:szCs w:val="16"/>
              </w:rPr>
              <w:t>Разом</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080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25065</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19480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18170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16202</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2008</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6895</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5286</w:t>
            </w:r>
          </w:p>
        </w:tc>
      </w:tr>
      <w:tr w:rsidR="00000000">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rPr>
                <w:rFonts w:eastAsia="Times New Roman"/>
                <w:color w:val="000000"/>
                <w:sz w:val="16"/>
                <w:szCs w:val="16"/>
              </w:rPr>
            </w:pPr>
            <w:r>
              <w:rPr>
                <w:rFonts w:eastAsia="Times New Roman"/>
                <w:color w:val="000000"/>
                <w:sz w:val="16"/>
                <w:szCs w:val="16"/>
              </w:rPr>
              <w:t>Гудвіл</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090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11980"/>
        <w:gridCol w:w="749"/>
        <w:gridCol w:w="2246"/>
      </w:tblGrid>
      <w:tr w:rsidR="00000000">
        <w:tc>
          <w:tcPr>
            <w:tcW w:w="4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З рядка 080 графа 14 вартість нематеріальних активів, щодо яких існує обмеження права власності</w:t>
            </w:r>
          </w:p>
        </w:tc>
        <w:tc>
          <w:tcPr>
            <w:tcW w:w="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(081)</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вартість оформлених у заставу нематеріальних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вартість створених підприємством нематеріальних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З рядка 080 графа 5 вартість нематеріальних активів, отриманих за рахунок цільових асигнувань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З рядка 080 графа 15 накопичена амортизація нематеріальних активів, щодо яких існує обмеження права власності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1497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jc w:val="center"/>
              <w:rPr>
                <w:rFonts w:eastAsia="Times New Roman"/>
                <w:color w:val="000000"/>
              </w:rPr>
            </w:pPr>
            <w:r>
              <w:rPr>
                <w:rFonts w:eastAsia="Times New Roman"/>
                <w:color w:val="000000"/>
              </w:rPr>
              <w:t>II. Основні засоби</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1627"/>
        <w:gridCol w:w="509"/>
        <w:gridCol w:w="991"/>
        <w:gridCol w:w="480"/>
        <w:gridCol w:w="807"/>
        <w:gridCol w:w="1053"/>
        <w:gridCol w:w="468"/>
        <w:gridCol w:w="991"/>
        <w:gridCol w:w="400"/>
        <w:gridCol w:w="953"/>
        <w:gridCol w:w="894"/>
        <w:gridCol w:w="1053"/>
        <w:gridCol w:w="468"/>
        <w:gridCol w:w="991"/>
        <w:gridCol w:w="480"/>
        <w:gridCol w:w="991"/>
        <w:gridCol w:w="388"/>
        <w:gridCol w:w="991"/>
        <w:gridCol w:w="400"/>
      </w:tblGrid>
      <w:tr w:rsidR="00000000">
        <w:tc>
          <w:tcPr>
            <w:tcW w:w="1000" w:type="pct"/>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Групи основних засобів</w:t>
            </w:r>
          </w:p>
        </w:tc>
        <w:tc>
          <w:tcPr>
            <w:tcW w:w="0" w:type="auto"/>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Код рядка</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Залишок на початок року</w:t>
            </w:r>
          </w:p>
        </w:tc>
        <w:tc>
          <w:tcPr>
            <w:tcW w:w="0" w:type="auto"/>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Надійшло за рік</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Переоцінка (дооцінка +, уцінка -)</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Вибуло за рік</w:t>
            </w:r>
          </w:p>
        </w:tc>
        <w:tc>
          <w:tcPr>
            <w:tcW w:w="0" w:type="auto"/>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Нараховано амортизації за рік</w:t>
            </w:r>
          </w:p>
        </w:tc>
        <w:tc>
          <w:tcPr>
            <w:tcW w:w="0" w:type="auto"/>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Втрати від зменшення корисності за рік</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Інші зміни за рік</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Залишок на кінець року</w:t>
            </w:r>
          </w:p>
        </w:tc>
        <w:tc>
          <w:tcPr>
            <w:tcW w:w="0" w:type="auto"/>
            <w:gridSpan w:val="4"/>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у тому числі</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16"/>
                <w:szCs w:val="16"/>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16"/>
                <w:szCs w:val="16"/>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16"/>
                <w:szCs w:val="16"/>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16"/>
                <w:szCs w:val="16"/>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16"/>
                <w:szCs w:val="16"/>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16"/>
                <w:szCs w:val="16"/>
              </w:rPr>
            </w:pP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одержані за фінансовою орендою</w:t>
            </w:r>
          </w:p>
        </w:tc>
        <w:tc>
          <w:tcPr>
            <w:tcW w:w="0" w:type="auto"/>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передані в оперативну оренду</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первісна (пероцінена) вартість</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знос</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первісної (переоціненої вартості)</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зносу</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первісна (пероцінена) вартість</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знос</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первісної (переоціненої вартості)</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зносу</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первісна (пероцінена) вартість</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знос</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первісна (пероцінена) вартість</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знос</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первісна (пероцінена) вартість</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знос</w:t>
            </w:r>
          </w:p>
        </w:tc>
      </w:tr>
      <w:tr w:rsidR="00000000">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5</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6</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7</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8</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9</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10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11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12</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13</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15</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16</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17</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18</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19</w:t>
            </w:r>
          </w:p>
        </w:tc>
      </w:tr>
      <w:tr w:rsidR="00000000">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rPr>
                <w:rFonts w:eastAsia="Times New Roman"/>
                <w:color w:val="000000"/>
                <w:sz w:val="16"/>
                <w:szCs w:val="16"/>
              </w:rPr>
            </w:pPr>
            <w:r>
              <w:rPr>
                <w:rFonts w:eastAsia="Times New Roman"/>
                <w:color w:val="000000"/>
                <w:sz w:val="16"/>
                <w:szCs w:val="16"/>
              </w:rPr>
              <w:lastRenderedPageBreak/>
              <w:t>Земельні ділянки</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515</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515</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rPr>
                <w:rFonts w:eastAsia="Times New Roman"/>
                <w:color w:val="000000"/>
                <w:sz w:val="16"/>
                <w:szCs w:val="16"/>
              </w:rPr>
            </w:pPr>
            <w:r>
              <w:rPr>
                <w:rFonts w:eastAsia="Times New Roman"/>
                <w:color w:val="000000"/>
                <w:sz w:val="16"/>
                <w:szCs w:val="16"/>
              </w:rPr>
              <w:t>Інвестиційна нерухомість</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105</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rPr>
                <w:rFonts w:eastAsia="Times New Roman"/>
                <w:color w:val="000000"/>
                <w:sz w:val="16"/>
                <w:szCs w:val="16"/>
              </w:rPr>
            </w:pPr>
            <w:r>
              <w:rPr>
                <w:rFonts w:eastAsia="Times New Roman"/>
                <w:color w:val="000000"/>
                <w:sz w:val="16"/>
                <w:szCs w:val="16"/>
              </w:rPr>
              <w:t>Капітальні витрати на поліпшення земель</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110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rPr>
                <w:rFonts w:eastAsia="Times New Roman"/>
                <w:color w:val="000000"/>
                <w:sz w:val="16"/>
                <w:szCs w:val="16"/>
              </w:rPr>
            </w:pPr>
            <w:r>
              <w:rPr>
                <w:rFonts w:eastAsia="Times New Roman"/>
                <w:color w:val="000000"/>
                <w:sz w:val="16"/>
                <w:szCs w:val="16"/>
              </w:rPr>
              <w:t>Будинки, споруди та передавальні пристрої</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120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11429</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5035</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582</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11429</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5617</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rPr>
                <w:rFonts w:eastAsia="Times New Roman"/>
                <w:color w:val="000000"/>
                <w:sz w:val="16"/>
                <w:szCs w:val="16"/>
              </w:rPr>
            </w:pPr>
            <w:r>
              <w:rPr>
                <w:rFonts w:eastAsia="Times New Roman"/>
                <w:color w:val="000000"/>
                <w:sz w:val="16"/>
                <w:szCs w:val="16"/>
              </w:rPr>
              <w:t>Машини та обладнання</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130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486</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435</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8700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60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60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46</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9126</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421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8678</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97</w:t>
            </w:r>
          </w:p>
        </w:tc>
      </w:tr>
      <w:tr w:rsidR="00000000">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rPr>
                <w:rFonts w:eastAsia="Times New Roman"/>
                <w:color w:val="000000"/>
                <w:sz w:val="16"/>
                <w:szCs w:val="16"/>
              </w:rPr>
            </w:pPr>
            <w:r>
              <w:rPr>
                <w:rFonts w:eastAsia="Times New Roman"/>
                <w:color w:val="000000"/>
                <w:sz w:val="16"/>
                <w:szCs w:val="16"/>
              </w:rPr>
              <w:t>Транспортні засоби</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140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11273</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11271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1007</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1007</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10268</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10268</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1645</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1645</w:t>
            </w:r>
          </w:p>
        </w:tc>
      </w:tr>
      <w:tr w:rsidR="00000000">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rPr>
                <w:rFonts w:eastAsia="Times New Roman"/>
                <w:color w:val="000000"/>
                <w:sz w:val="16"/>
                <w:szCs w:val="16"/>
              </w:rPr>
            </w:pPr>
            <w:r>
              <w:rPr>
                <w:rFonts w:eastAsia="Times New Roman"/>
                <w:color w:val="000000"/>
                <w:sz w:val="16"/>
                <w:szCs w:val="16"/>
              </w:rPr>
              <w:t>Інструменти, прилади, інвентар (меблі)</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150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3107</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3047</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19</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77</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77</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21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3049</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2991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110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110</w:t>
            </w:r>
          </w:p>
        </w:tc>
      </w:tr>
      <w:tr w:rsidR="00000000">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rPr>
                <w:rFonts w:eastAsia="Times New Roman"/>
                <w:color w:val="000000"/>
                <w:sz w:val="16"/>
                <w:szCs w:val="16"/>
              </w:rPr>
            </w:pPr>
            <w:r>
              <w:rPr>
                <w:rFonts w:eastAsia="Times New Roman"/>
                <w:color w:val="000000"/>
                <w:sz w:val="16"/>
                <w:szCs w:val="16"/>
              </w:rPr>
              <w:t>Тварини</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160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rPr>
                <w:rFonts w:eastAsia="Times New Roman"/>
                <w:color w:val="000000"/>
                <w:sz w:val="16"/>
                <w:szCs w:val="16"/>
              </w:rPr>
            </w:pPr>
            <w:r>
              <w:rPr>
                <w:rFonts w:eastAsia="Times New Roman"/>
                <w:color w:val="000000"/>
                <w:sz w:val="16"/>
                <w:szCs w:val="16"/>
              </w:rPr>
              <w:t>Багаторічні насадження</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170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rPr>
                <w:rFonts w:eastAsia="Times New Roman"/>
                <w:color w:val="000000"/>
                <w:sz w:val="16"/>
                <w:szCs w:val="16"/>
              </w:rPr>
            </w:pPr>
            <w:r>
              <w:rPr>
                <w:rFonts w:eastAsia="Times New Roman"/>
                <w:color w:val="000000"/>
                <w:sz w:val="16"/>
                <w:szCs w:val="16"/>
              </w:rPr>
              <w:t>Інші основні засоби</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180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2651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524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9</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263</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2657</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784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14</w:t>
            </w:r>
          </w:p>
        </w:tc>
      </w:tr>
      <w:tr w:rsidR="00000000">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rPr>
                <w:rFonts w:eastAsia="Times New Roman"/>
                <w:color w:val="000000"/>
                <w:sz w:val="16"/>
                <w:szCs w:val="16"/>
              </w:rPr>
            </w:pPr>
            <w:r>
              <w:rPr>
                <w:rFonts w:eastAsia="Times New Roman"/>
                <w:color w:val="000000"/>
                <w:sz w:val="16"/>
                <w:szCs w:val="16"/>
              </w:rPr>
              <w:t>Бібліотечні фонди</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190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26</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15</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5</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5</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30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19</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rPr>
                <w:rFonts w:eastAsia="Times New Roman"/>
                <w:color w:val="000000"/>
                <w:sz w:val="16"/>
                <w:szCs w:val="16"/>
              </w:rPr>
            </w:pPr>
            <w:r>
              <w:rPr>
                <w:rFonts w:eastAsia="Times New Roman"/>
                <w:color w:val="000000"/>
                <w:sz w:val="16"/>
                <w:szCs w:val="16"/>
              </w:rPr>
              <w:t>Малоцінні необоротні матеріальні активи</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200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400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387</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134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21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21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136</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513</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502</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2</w:t>
            </w:r>
          </w:p>
        </w:tc>
      </w:tr>
      <w:tr w:rsidR="00000000">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rPr>
                <w:rFonts w:eastAsia="Times New Roman"/>
                <w:color w:val="000000"/>
                <w:sz w:val="16"/>
                <w:szCs w:val="16"/>
              </w:rPr>
            </w:pPr>
            <w:r>
              <w:rPr>
                <w:rFonts w:eastAsia="Times New Roman"/>
                <w:color w:val="000000"/>
                <w:sz w:val="16"/>
                <w:szCs w:val="16"/>
              </w:rPr>
              <w:t>Тимчасові (нетитульні) споруди</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210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rPr>
                <w:rFonts w:eastAsia="Times New Roman"/>
                <w:color w:val="000000"/>
                <w:sz w:val="16"/>
                <w:szCs w:val="16"/>
              </w:rPr>
            </w:pPr>
            <w:r>
              <w:rPr>
                <w:rFonts w:eastAsia="Times New Roman"/>
                <w:color w:val="000000"/>
                <w:sz w:val="16"/>
                <w:szCs w:val="16"/>
              </w:rPr>
              <w:t>Природні ресурси</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220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rPr>
                <w:rFonts w:eastAsia="Times New Roman"/>
                <w:color w:val="000000"/>
                <w:sz w:val="16"/>
                <w:szCs w:val="16"/>
              </w:rPr>
            </w:pPr>
            <w:r>
              <w:rPr>
                <w:rFonts w:eastAsia="Times New Roman"/>
                <w:color w:val="000000"/>
                <w:sz w:val="16"/>
                <w:szCs w:val="16"/>
              </w:rPr>
              <w:t>Інвентарна тара</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230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rPr>
                <w:rFonts w:eastAsia="Times New Roman"/>
                <w:color w:val="000000"/>
                <w:sz w:val="16"/>
                <w:szCs w:val="16"/>
              </w:rPr>
            </w:pPr>
            <w:r>
              <w:rPr>
                <w:rFonts w:eastAsia="Times New Roman"/>
                <w:color w:val="000000"/>
                <w:sz w:val="16"/>
                <w:szCs w:val="16"/>
              </w:rPr>
              <w:t>Предмети прокату</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240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rPr>
                <w:rFonts w:eastAsia="Times New Roman"/>
                <w:color w:val="000000"/>
                <w:sz w:val="16"/>
                <w:szCs w:val="16"/>
              </w:rPr>
            </w:pPr>
            <w:r>
              <w:rPr>
                <w:rFonts w:eastAsia="Times New Roman"/>
                <w:color w:val="000000"/>
                <w:sz w:val="16"/>
                <w:szCs w:val="16"/>
              </w:rPr>
              <w:t>Інші необоротні матеріальні активи</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250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rPr>
                <w:rFonts w:eastAsia="Times New Roman"/>
                <w:color w:val="000000"/>
                <w:sz w:val="16"/>
                <w:szCs w:val="16"/>
              </w:rPr>
            </w:pPr>
            <w:r>
              <w:rPr>
                <w:rFonts w:eastAsia="Times New Roman"/>
                <w:color w:val="000000"/>
                <w:sz w:val="16"/>
                <w:szCs w:val="16"/>
              </w:rPr>
              <w:t>Разом</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260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29372</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20714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9384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1170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1170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1056</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37587</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20602</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10449</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1868</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11980"/>
        <w:gridCol w:w="749"/>
        <w:gridCol w:w="2246"/>
      </w:tblGrid>
      <w:tr w:rsidR="00000000">
        <w:tc>
          <w:tcPr>
            <w:tcW w:w="4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З рядка 260 графа 14 вартість основних засобів, щодо яких існують передбачені чинним законодавством обмеження права власності</w:t>
            </w:r>
          </w:p>
        </w:tc>
        <w:tc>
          <w:tcPr>
            <w:tcW w:w="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(261)</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4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вартість оформлених у заставу основних засобів</w:t>
            </w:r>
          </w:p>
        </w:tc>
        <w:tc>
          <w:tcPr>
            <w:tcW w:w="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(262)</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4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залишкова вартість основних засобів, що тимчасово не використовуються (консервація, реконструкція тощо)</w:t>
            </w:r>
          </w:p>
        </w:tc>
        <w:tc>
          <w:tcPr>
            <w:tcW w:w="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(263)</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4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первісна (переоцінена) вартість повністю амортизованих основних засобів</w:t>
            </w:r>
          </w:p>
        </w:tc>
        <w:tc>
          <w:tcPr>
            <w:tcW w:w="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(264)</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14585</w:t>
            </w:r>
          </w:p>
        </w:tc>
      </w:tr>
      <w:tr w:rsidR="00000000">
        <w:tc>
          <w:tcPr>
            <w:tcW w:w="4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основні засоби орендованих цілісних майнових комплексів</w:t>
            </w:r>
          </w:p>
        </w:tc>
        <w:tc>
          <w:tcPr>
            <w:tcW w:w="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(264.1)</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4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первісна (переоцінена) вартість повністю амортизованих основних засобів</w:t>
            </w:r>
          </w:p>
        </w:tc>
        <w:tc>
          <w:tcPr>
            <w:tcW w:w="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(265)</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4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залишкова вартість основних засобів, утрачених унаслідок надзвичайних подій</w:t>
            </w:r>
          </w:p>
        </w:tc>
        <w:tc>
          <w:tcPr>
            <w:tcW w:w="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(265.1)</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4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З рядка 260 графа 5 вартість основних засобів, придбаних за рахунок цільового фінансування</w:t>
            </w:r>
          </w:p>
        </w:tc>
        <w:tc>
          <w:tcPr>
            <w:tcW w:w="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(266)</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4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lastRenderedPageBreak/>
              <w:t>Вартість основних засобів, що взяті в операційну оренду</w:t>
            </w:r>
          </w:p>
        </w:tc>
        <w:tc>
          <w:tcPr>
            <w:tcW w:w="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(267)</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4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З рядка 260 графа 15 знос основних засобів, щодо яких існують обмеження права власності</w:t>
            </w:r>
          </w:p>
        </w:tc>
        <w:tc>
          <w:tcPr>
            <w:tcW w:w="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(268)</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4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Вартість інвестиційної нерухомості, оціненої за справедливою вартістю</w:t>
            </w:r>
          </w:p>
        </w:tc>
        <w:tc>
          <w:tcPr>
            <w:tcW w:w="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(269)</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1497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jc w:val="center"/>
              <w:rPr>
                <w:rFonts w:eastAsia="Times New Roman"/>
                <w:color w:val="000000"/>
              </w:rPr>
            </w:pPr>
            <w:r>
              <w:rPr>
                <w:rFonts w:eastAsia="Times New Roman"/>
                <w:color w:val="000000"/>
              </w:rPr>
              <w:t>III. Капітальні інвестиції</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7487"/>
        <w:gridCol w:w="1498"/>
        <w:gridCol w:w="2995"/>
        <w:gridCol w:w="2995"/>
      </w:tblGrid>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Найменування показника</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За рік</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На кінець року</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Капітальне будівництво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Придбання (виготовлення) основних засобів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9245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Придбання (виготовлення) інших необоротних матеріальних засобів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139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Придбання (створення) нематеріальних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Придбання (вирощування) довгострокових біологічних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Інші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Разом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9384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11980"/>
        <w:gridCol w:w="749"/>
        <w:gridCol w:w="2246"/>
      </w:tblGrid>
      <w:tr w:rsidR="00000000">
        <w:tc>
          <w:tcPr>
            <w:tcW w:w="4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Капітальні інвестиції в інвестиційну нерухомість</w:t>
            </w:r>
          </w:p>
        </w:tc>
        <w:tc>
          <w:tcPr>
            <w:tcW w:w="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(341)</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4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Фінансові витрати, включені до капітальних інвестицій</w:t>
            </w:r>
          </w:p>
        </w:tc>
        <w:tc>
          <w:tcPr>
            <w:tcW w:w="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(342)</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1497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jc w:val="center"/>
              <w:rPr>
                <w:rFonts w:eastAsia="Times New Roman"/>
                <w:color w:val="000000"/>
              </w:rPr>
            </w:pPr>
            <w:r>
              <w:rPr>
                <w:rFonts w:eastAsia="Times New Roman"/>
                <w:color w:val="000000"/>
              </w:rPr>
              <w:t>IV. Фінансові інвестиції</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5241"/>
        <w:gridCol w:w="749"/>
        <w:gridCol w:w="2995"/>
        <w:gridCol w:w="2995"/>
        <w:gridCol w:w="2995"/>
      </w:tblGrid>
      <w:tr w:rsidR="00000000">
        <w:tc>
          <w:tcPr>
            <w:tcW w:w="1750" w:type="pct"/>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Найменування показника</w:t>
            </w:r>
          </w:p>
        </w:tc>
        <w:tc>
          <w:tcPr>
            <w:tcW w:w="250" w:type="pct"/>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Код рядка</w:t>
            </w:r>
          </w:p>
        </w:tc>
        <w:tc>
          <w:tcPr>
            <w:tcW w:w="1000" w:type="pct"/>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За рік</w:t>
            </w:r>
          </w:p>
        </w:tc>
        <w:tc>
          <w:tcPr>
            <w:tcW w:w="1000"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На кінець року</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20"/>
                <w:szCs w:val="20"/>
              </w:rPr>
            </w:pP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довгострокові</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поточні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Style w:val="a4"/>
                <w:rFonts w:eastAsia="Times New Roman"/>
                <w:color w:val="000000"/>
                <w:sz w:val="20"/>
                <w:szCs w:val="20"/>
              </w:rPr>
              <w:t>А. Фінансові інвестиції за методом участі в капіталі в:</w:t>
            </w:r>
            <w:r>
              <w:rPr>
                <w:rFonts w:eastAsia="Times New Roman"/>
                <w:color w:val="000000"/>
                <w:sz w:val="20"/>
                <w:szCs w:val="20"/>
              </w:rPr>
              <w:br/>
              <w:t>асоційовані підприємства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дочірні підприємства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спільну діяльність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Style w:val="a4"/>
                <w:rFonts w:eastAsia="Times New Roman"/>
                <w:color w:val="000000"/>
                <w:sz w:val="20"/>
                <w:szCs w:val="20"/>
              </w:rPr>
              <w:t>Б. Інші фінансові інвестиції в:</w:t>
            </w:r>
            <w:r>
              <w:rPr>
                <w:rFonts w:eastAsia="Times New Roman"/>
                <w:color w:val="000000"/>
                <w:sz w:val="20"/>
                <w:szCs w:val="20"/>
              </w:rPr>
              <w:br/>
            </w:r>
            <w:r>
              <w:rPr>
                <w:rFonts w:eastAsia="Times New Roman"/>
                <w:color w:val="000000"/>
                <w:sz w:val="20"/>
                <w:szCs w:val="20"/>
              </w:rPr>
              <w:t>частки і паї у статутному капіталі інших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20265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41139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акції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облігації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lastRenderedPageBreak/>
              <w:t>інші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Разом (розд. А + розд. 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420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20265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41139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11980"/>
        <w:gridCol w:w="749"/>
        <w:gridCol w:w="2246"/>
      </w:tblGrid>
      <w:tr w:rsidR="00000000">
        <w:tc>
          <w:tcPr>
            <w:tcW w:w="4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З рядка 045 графа 4 Балансу Інші довгострокові фінансові інвестиції відображені: за собівартістю</w:t>
            </w:r>
          </w:p>
        </w:tc>
        <w:tc>
          <w:tcPr>
            <w:tcW w:w="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(421)</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41139</w:t>
            </w:r>
          </w:p>
        </w:tc>
      </w:tr>
      <w:tr w:rsidR="00000000">
        <w:tc>
          <w:tcPr>
            <w:tcW w:w="4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за справедливою вартістю</w:t>
            </w:r>
          </w:p>
        </w:tc>
        <w:tc>
          <w:tcPr>
            <w:tcW w:w="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(422)</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4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за амортизованою вартістю</w:t>
            </w:r>
          </w:p>
        </w:tc>
        <w:tc>
          <w:tcPr>
            <w:tcW w:w="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(423)</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4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xml:space="preserve">З рядка 220 графа 4 Балансу Поточні фінансові інвестиції відображені: за собівартістю </w:t>
            </w:r>
          </w:p>
        </w:tc>
        <w:tc>
          <w:tcPr>
            <w:tcW w:w="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(424)</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103</w:t>
            </w:r>
          </w:p>
        </w:tc>
      </w:tr>
      <w:tr w:rsidR="00000000">
        <w:tc>
          <w:tcPr>
            <w:tcW w:w="4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за справедливою вартістю</w:t>
            </w:r>
          </w:p>
        </w:tc>
        <w:tc>
          <w:tcPr>
            <w:tcW w:w="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(425)</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4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за амортизованою собівартістю</w:t>
            </w:r>
          </w:p>
        </w:tc>
        <w:tc>
          <w:tcPr>
            <w:tcW w:w="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(426)</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1497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jc w:val="center"/>
              <w:rPr>
                <w:rFonts w:eastAsia="Times New Roman"/>
                <w:color w:val="000000"/>
              </w:rPr>
            </w:pPr>
            <w:r>
              <w:rPr>
                <w:rFonts w:eastAsia="Times New Roman"/>
                <w:color w:val="000000"/>
              </w:rPr>
              <w:t>V. Доходи і витрати</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7487"/>
        <w:gridCol w:w="1498"/>
        <w:gridCol w:w="2995"/>
        <w:gridCol w:w="2995"/>
      </w:tblGrid>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Найменування показника</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Доходи</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Витрати</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Style w:val="a4"/>
                <w:rFonts w:eastAsia="Times New Roman"/>
                <w:color w:val="000000"/>
                <w:sz w:val="20"/>
                <w:szCs w:val="20"/>
              </w:rPr>
              <w:t>А. Інші операційні доходи і витрати</w:t>
            </w:r>
            <w:r>
              <w:rPr>
                <w:rFonts w:eastAsia="Times New Roman"/>
                <w:color w:val="000000"/>
                <w:sz w:val="20"/>
                <w:szCs w:val="20"/>
              </w:rPr>
              <w:br/>
              <w:t>Операційна оренда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440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14761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Операційна курсова різниця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450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88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442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Реалізація інших 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460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Штрафи, пені, неустойки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470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100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Утримання об'єктів житлово-комунального соціально-культурного призначення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480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Інші операційні доходи 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490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4190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xml:space="preserve">у тому числі: </w:t>
            </w:r>
            <w:r>
              <w:rPr>
                <w:rFonts w:eastAsia="Times New Roman"/>
                <w:color w:val="000000"/>
                <w:sz w:val="20"/>
                <w:szCs w:val="20"/>
              </w:rPr>
              <w:br/>
              <w:t>відрахування до резерву сумнівних боргів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491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непродуктивні витрати і втрати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492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Style w:val="a4"/>
                <w:rFonts w:eastAsia="Times New Roman"/>
                <w:color w:val="000000"/>
                <w:sz w:val="20"/>
                <w:szCs w:val="20"/>
              </w:rPr>
              <w:t>Б. Доходи і втрати від участі в капіталі за інвестиціями в:</w:t>
            </w:r>
            <w:r>
              <w:rPr>
                <w:rFonts w:eastAsia="Times New Roman"/>
                <w:color w:val="000000"/>
                <w:sz w:val="20"/>
                <w:szCs w:val="20"/>
              </w:rPr>
              <w:br/>
              <w:t>асоційовані підприємства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дочірні підприємства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спільну діяльність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Style w:val="a4"/>
                <w:rFonts w:eastAsia="Times New Roman"/>
                <w:color w:val="000000"/>
                <w:sz w:val="20"/>
                <w:szCs w:val="20"/>
              </w:rPr>
              <w:t>В. Інші фінансові доходи і витрати</w:t>
            </w:r>
            <w:r>
              <w:rPr>
                <w:rFonts w:eastAsia="Times New Roman"/>
                <w:color w:val="000000"/>
                <w:sz w:val="20"/>
                <w:szCs w:val="20"/>
              </w:rPr>
              <w:br/>
              <w:t>Дивіденди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530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Проценти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540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1247</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lastRenderedPageBreak/>
              <w:t>Фінансова оренда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550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Інші фінансові доходи 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560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48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214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Style w:val="a4"/>
                <w:rFonts w:eastAsia="Times New Roman"/>
                <w:color w:val="000000"/>
                <w:sz w:val="20"/>
                <w:szCs w:val="20"/>
              </w:rPr>
              <w:t>Г. Інші доходи та витрати</w:t>
            </w:r>
            <w:r>
              <w:rPr>
                <w:rFonts w:eastAsia="Times New Roman"/>
                <w:color w:val="000000"/>
                <w:sz w:val="20"/>
                <w:szCs w:val="20"/>
              </w:rPr>
              <w:br/>
              <w:t>Реалізація 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570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19957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19941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Доходи від об'єднання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580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Результат оцінки корисності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590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Неопераційна курсова різниця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Безоплатно одержані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610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Списання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620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1968</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Інші доходи 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630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11980"/>
        <w:gridCol w:w="749"/>
        <w:gridCol w:w="2246"/>
      </w:tblGrid>
      <w:tr w:rsidR="00000000">
        <w:tc>
          <w:tcPr>
            <w:tcW w:w="4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Товарообмінні (бартерні) операції з продукцією (товарами, роботами, послугами)</w:t>
            </w:r>
          </w:p>
        </w:tc>
        <w:tc>
          <w:tcPr>
            <w:tcW w:w="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(631)</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4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Частка доходу від реалізації продукції (товарів, робіт, послуг) за товарообмінними (бартерними) контрактами з пов'язаними сторонами</w:t>
            </w:r>
          </w:p>
        </w:tc>
        <w:tc>
          <w:tcPr>
            <w:tcW w:w="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(632)</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0 %</w:t>
            </w:r>
          </w:p>
        </w:tc>
      </w:tr>
      <w:tr w:rsidR="00000000">
        <w:tc>
          <w:tcPr>
            <w:tcW w:w="4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Фінансові витрати, включені до собівартості продукції основної діяльності</w:t>
            </w:r>
          </w:p>
        </w:tc>
        <w:tc>
          <w:tcPr>
            <w:tcW w:w="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(633)</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1497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jc w:val="center"/>
              <w:rPr>
                <w:rFonts w:eastAsia="Times New Roman"/>
                <w:color w:val="000000"/>
              </w:rPr>
            </w:pPr>
            <w:r>
              <w:rPr>
                <w:rFonts w:eastAsia="Times New Roman"/>
                <w:color w:val="000000"/>
              </w:rPr>
              <w:t>VI. Грошові кошти</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8984"/>
        <w:gridCol w:w="1498"/>
        <w:gridCol w:w="4493"/>
      </w:tblGrid>
      <w:tr w:rsidR="00000000">
        <w:tc>
          <w:tcPr>
            <w:tcW w:w="3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Найменування показника</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Код рядка</w:t>
            </w:r>
          </w:p>
        </w:tc>
        <w:tc>
          <w:tcPr>
            <w:tcW w:w="1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На кінець року</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Каса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640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Поточний рахунок у банку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650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2254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Інші рахунки в банку (акредитиви, чекові книжки)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660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Грошові кошти в дорозі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670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Еквіваленти грошових коштів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680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Разом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690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2254</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11980"/>
        <w:gridCol w:w="749"/>
        <w:gridCol w:w="2246"/>
      </w:tblGrid>
      <w:tr w:rsidR="00000000">
        <w:tc>
          <w:tcPr>
            <w:tcW w:w="4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З рядка 070 графа 4 Балансу Грошові кошти, використання яких обмежено</w:t>
            </w:r>
          </w:p>
        </w:tc>
        <w:tc>
          <w:tcPr>
            <w:tcW w:w="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(691)</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1497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jc w:val="center"/>
              <w:rPr>
                <w:rFonts w:eastAsia="Times New Roman"/>
                <w:color w:val="000000"/>
              </w:rPr>
            </w:pPr>
            <w:r>
              <w:rPr>
                <w:rFonts w:eastAsia="Times New Roman"/>
                <w:color w:val="000000"/>
              </w:rPr>
              <w:t>VII. Забезпечення і резерви</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3744"/>
        <w:gridCol w:w="704"/>
        <w:gridCol w:w="1122"/>
        <w:gridCol w:w="1289"/>
        <w:gridCol w:w="1455"/>
        <w:gridCol w:w="1484"/>
        <w:gridCol w:w="1653"/>
        <w:gridCol w:w="2420"/>
        <w:gridCol w:w="1104"/>
      </w:tblGrid>
      <w:tr w:rsidR="00000000">
        <w:tc>
          <w:tcPr>
            <w:tcW w:w="1250" w:type="pct"/>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Види забезпечень і резервів</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Код рядка</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Залишок на початок року</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Збільшення за звітний рік</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Використано у звітному році</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Сторновано використану суму у звітному році</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 xml:space="preserve">Сума очікуваного відшкодування витрат іншою стороною, що врахована при оцінці </w:t>
            </w:r>
            <w:r>
              <w:rPr>
                <w:rFonts w:eastAsia="Times New Roman"/>
                <w:b/>
                <w:bCs/>
                <w:color w:val="000000"/>
                <w:sz w:val="20"/>
                <w:szCs w:val="20"/>
              </w:rPr>
              <w:lastRenderedPageBreak/>
              <w:t>забезпечення</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lastRenderedPageBreak/>
              <w:t>Залишок на кінець року</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нараховано (створено)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додаткові відрахування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9</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Забезпечення на виплату відпусток працівникам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710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Забезпечення наступних витрат на додаткове пенсійне забезпечення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720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Забезпечення наступних витрат на виконання гарантійних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730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Забезпечення наступних витрат на реструктуризацію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740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Забезпечення наступних витрат на виконання зобов’язань щодо обтяжливих контрактів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750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760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770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Резерв сумнівних боргів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775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Разом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780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1497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jc w:val="center"/>
              <w:rPr>
                <w:rFonts w:eastAsia="Times New Roman"/>
                <w:color w:val="000000"/>
              </w:rPr>
            </w:pPr>
            <w:r>
              <w:rPr>
                <w:rFonts w:eastAsia="Times New Roman"/>
                <w:color w:val="000000"/>
              </w:rPr>
              <w:t>VIII. Запаси</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5241"/>
        <w:gridCol w:w="749"/>
        <w:gridCol w:w="2995"/>
        <w:gridCol w:w="2995"/>
        <w:gridCol w:w="2995"/>
      </w:tblGrid>
      <w:tr w:rsidR="00000000">
        <w:tc>
          <w:tcPr>
            <w:tcW w:w="1750" w:type="pct"/>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Найменування показника</w:t>
            </w:r>
          </w:p>
        </w:tc>
        <w:tc>
          <w:tcPr>
            <w:tcW w:w="250" w:type="pct"/>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Код рядка</w:t>
            </w:r>
          </w:p>
        </w:tc>
        <w:tc>
          <w:tcPr>
            <w:tcW w:w="1000" w:type="pct"/>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Балансова вартість на кінець року</w:t>
            </w:r>
          </w:p>
        </w:tc>
        <w:tc>
          <w:tcPr>
            <w:tcW w:w="1000"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Переоцінка за рік</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20"/>
                <w:szCs w:val="20"/>
              </w:rPr>
            </w:pP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збільшення чистої вартості реалізації</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уцінка</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Сировина і матеріали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800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xml:space="preserve">Купівельні напівфабрикати та комплектуючі вироби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810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Паливо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820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46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Тара і тарні матеріали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830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xml:space="preserve">Будівельні матеріали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840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Запасні частини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850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239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Матеріали сільськогосподарського призначення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860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lastRenderedPageBreak/>
              <w:t>Поточні біологічні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870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Малоцінні та швидкозношувані предмети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880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Незавершене виробництво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890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88918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Готова продукція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900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106416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Товари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910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Разом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920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195629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11980"/>
        <w:gridCol w:w="749"/>
        <w:gridCol w:w="2246"/>
      </w:tblGrid>
      <w:tr w:rsidR="00000000">
        <w:tc>
          <w:tcPr>
            <w:tcW w:w="4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З рядка 920 графа 3 Балансова вартість запасів: відображених за чистою вартістю реалізації</w:t>
            </w:r>
          </w:p>
        </w:tc>
        <w:tc>
          <w:tcPr>
            <w:tcW w:w="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(921)</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4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переданих у переробку</w:t>
            </w:r>
          </w:p>
        </w:tc>
        <w:tc>
          <w:tcPr>
            <w:tcW w:w="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(922)</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4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оформлених в заставу</w:t>
            </w:r>
          </w:p>
        </w:tc>
        <w:tc>
          <w:tcPr>
            <w:tcW w:w="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(923)</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4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переданих на комісію</w:t>
            </w:r>
          </w:p>
        </w:tc>
        <w:tc>
          <w:tcPr>
            <w:tcW w:w="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(924)</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4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Активи на відповідальному зберіганні (позабалансовий рахунок 02)</w:t>
            </w:r>
          </w:p>
        </w:tc>
        <w:tc>
          <w:tcPr>
            <w:tcW w:w="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(925)</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4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Балансу запаси, призначені для продажу</w:t>
            </w:r>
          </w:p>
        </w:tc>
        <w:tc>
          <w:tcPr>
            <w:tcW w:w="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(926)</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1497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jc w:val="center"/>
              <w:rPr>
                <w:rFonts w:eastAsia="Times New Roman"/>
                <w:color w:val="000000"/>
              </w:rPr>
            </w:pPr>
            <w:r>
              <w:rPr>
                <w:rFonts w:eastAsia="Times New Roman"/>
                <w:color w:val="000000"/>
              </w:rPr>
              <w:t>IX. Дебіторська заборгованість</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5242"/>
        <w:gridCol w:w="749"/>
        <w:gridCol w:w="2246"/>
        <w:gridCol w:w="2246"/>
        <w:gridCol w:w="2246"/>
        <w:gridCol w:w="2246"/>
      </w:tblGrid>
      <w:tr w:rsidR="00000000">
        <w:tc>
          <w:tcPr>
            <w:tcW w:w="1750" w:type="pct"/>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Найменування показника</w:t>
            </w:r>
          </w:p>
        </w:tc>
        <w:tc>
          <w:tcPr>
            <w:tcW w:w="250" w:type="pct"/>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Код рядка</w:t>
            </w:r>
          </w:p>
        </w:tc>
        <w:tc>
          <w:tcPr>
            <w:tcW w:w="750" w:type="pct"/>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Всього на кінець року</w:t>
            </w:r>
          </w:p>
        </w:tc>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у т.ч. за строками не погашення</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до 3 місяців</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від 3 до 6 місяців</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від 6 до 12 місяців</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6</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Дебіторська заборгованість за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940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5606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5094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512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Інша поточна дебіторська заборгованість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950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10985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6153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3276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1556</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11980"/>
        <w:gridCol w:w="749"/>
        <w:gridCol w:w="2246"/>
      </w:tblGrid>
      <w:tr w:rsidR="00000000">
        <w:tc>
          <w:tcPr>
            <w:tcW w:w="4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Списано у звітному році безнадійної дебіторської заборгованості</w:t>
            </w:r>
          </w:p>
        </w:tc>
        <w:tc>
          <w:tcPr>
            <w:tcW w:w="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(951)</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4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Із рядків 930 і 950 графа 3 заборгованість з пов’язаними сторонами</w:t>
            </w:r>
          </w:p>
        </w:tc>
        <w:tc>
          <w:tcPr>
            <w:tcW w:w="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(952)</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1497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jc w:val="center"/>
              <w:rPr>
                <w:rFonts w:eastAsia="Times New Roman"/>
                <w:color w:val="000000"/>
              </w:rPr>
            </w:pPr>
            <w:r>
              <w:rPr>
                <w:rFonts w:eastAsia="Times New Roman"/>
                <w:color w:val="000000"/>
              </w:rPr>
              <w:t>X. Нестачі і втрати від псування цінностей</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10482"/>
        <w:gridCol w:w="1498"/>
        <w:gridCol w:w="2995"/>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Найменування показника</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Сума</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Виявлено (списано) за рік нестач і втрат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960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Визнано заборгованістю винних осіб у звітному році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970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Сума нестач і втрат, остаточне рішення щодо винуватців за якими на кінець року не прийнято (позабалансовий рахунок 072)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980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1497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jc w:val="center"/>
              <w:rPr>
                <w:rFonts w:eastAsia="Times New Roman"/>
                <w:color w:val="000000"/>
              </w:rPr>
            </w:pPr>
            <w:r>
              <w:rPr>
                <w:rFonts w:eastAsia="Times New Roman"/>
                <w:color w:val="000000"/>
              </w:rPr>
              <w:lastRenderedPageBreak/>
              <w:t>XI. Будівельні контракти</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10482"/>
        <w:gridCol w:w="1498"/>
        <w:gridCol w:w="2995"/>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Найменування показника</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Сума</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Дохід за будівельними контрактами за звітний рік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Заборгованість на кінець звітного року:</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валова замовників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валова замовникам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з авансів отриманих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1140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Сума затриманих коштів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1150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Вартість виконаних субпідрядниками робіт за незавершеними будівельними контрактами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1160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1497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jc w:val="center"/>
              <w:rPr>
                <w:rFonts w:eastAsia="Times New Roman"/>
                <w:color w:val="000000"/>
              </w:rPr>
            </w:pPr>
            <w:r>
              <w:rPr>
                <w:rFonts w:eastAsia="Times New Roman"/>
                <w:color w:val="000000"/>
              </w:rPr>
              <w:t>XII. Податок на прибуток</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10482"/>
        <w:gridCol w:w="1498"/>
        <w:gridCol w:w="2995"/>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Найменування показника</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Сума</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Поточний податок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1210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967</w:t>
            </w:r>
          </w:p>
        </w:tc>
      </w:tr>
      <w:tr w:rsidR="00000000">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Відстрочені податкові активи:</w:t>
            </w:r>
          </w:p>
        </w:tc>
        <w:tc>
          <w:tcPr>
            <w:tcW w:w="0" w:type="auto"/>
            <w:vAlign w:val="center"/>
            <w:hideMark/>
          </w:tcPr>
          <w:p w:rsidR="00000000" w:rsidRDefault="004249EB">
            <w:pPr>
              <w:rPr>
                <w:rFonts w:eastAsia="Times New Roman"/>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на початок звітного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на кінець звітного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Відстрочені податкові зобов’язання:</w:t>
            </w:r>
          </w:p>
        </w:tc>
        <w:tc>
          <w:tcPr>
            <w:tcW w:w="0" w:type="auto"/>
            <w:vAlign w:val="center"/>
            <w:hideMark/>
          </w:tcPr>
          <w:p w:rsidR="00000000" w:rsidRDefault="004249EB">
            <w:pPr>
              <w:rPr>
                <w:rFonts w:eastAsia="Times New Roman"/>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на початок звітного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1230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на кінець звітного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1235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Включено до Звіту про фінансові результати - 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1240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967</w:t>
            </w:r>
          </w:p>
        </w:tc>
      </w:tr>
      <w:tr w:rsidR="00000000">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у тому числі:</w:t>
            </w:r>
          </w:p>
        </w:tc>
        <w:tc>
          <w:tcPr>
            <w:tcW w:w="0" w:type="auto"/>
            <w:vAlign w:val="center"/>
            <w:hideMark/>
          </w:tcPr>
          <w:p w:rsidR="00000000" w:rsidRDefault="004249EB">
            <w:pPr>
              <w:rPr>
                <w:rFonts w:eastAsia="Times New Roman"/>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поточний податок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1241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967</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зменшення (збільшення) відстрочених податкових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1242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збільшення (зменшення) відстрочених податкових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1243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Відображено у складі власного капіталу - 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lastRenderedPageBreak/>
              <w:t>у тому числі:</w:t>
            </w:r>
          </w:p>
        </w:tc>
        <w:tc>
          <w:tcPr>
            <w:tcW w:w="0" w:type="auto"/>
            <w:vAlign w:val="center"/>
            <w:hideMark/>
          </w:tcPr>
          <w:p w:rsidR="00000000" w:rsidRDefault="004249EB">
            <w:pPr>
              <w:rPr>
                <w:rFonts w:eastAsia="Times New Roman"/>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поточний податок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1251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зменшення (збільшення) відстрочених податкових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1252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збільшення (зменшення) відстрочених податкових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1253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1497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jc w:val="center"/>
              <w:rPr>
                <w:rFonts w:eastAsia="Times New Roman"/>
                <w:color w:val="000000"/>
              </w:rPr>
            </w:pPr>
            <w:r>
              <w:rPr>
                <w:rFonts w:eastAsia="Times New Roman"/>
                <w:color w:val="000000"/>
              </w:rPr>
              <w:t>XIII. Використання амортизаційних відрахувань</w:t>
            </w:r>
          </w:p>
        </w:tc>
      </w:tr>
    </w:tbl>
    <w:p w:rsidR="00000000" w:rsidRDefault="004249EB">
      <w:pPr>
        <w:rPr>
          <w:rFonts w:eastAsia="Times New Roman"/>
          <w:color w:val="000000"/>
        </w:rPr>
      </w:pPr>
    </w:p>
    <w:tbl>
      <w:tblPr>
        <w:tblW w:w="5000" w:type="pct"/>
        <w:tblCellMar>
          <w:top w:w="15" w:type="dxa"/>
          <w:left w:w="15" w:type="dxa"/>
          <w:bottom w:w="15" w:type="dxa"/>
          <w:right w:w="15" w:type="dxa"/>
        </w:tblCellMar>
        <w:tblLook w:val="04A0"/>
      </w:tblPr>
      <w:tblGrid>
        <w:gridCol w:w="10482"/>
        <w:gridCol w:w="1498"/>
        <w:gridCol w:w="2995"/>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Найменування показника</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Сума</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b/>
                <w:bCs/>
                <w:color w:val="000000"/>
                <w:sz w:val="20"/>
                <w:szCs w:val="20"/>
              </w:rPr>
            </w:pPr>
            <w:r>
              <w:rPr>
                <w:rFonts w:eastAsia="Times New Roman"/>
                <w:b/>
                <w:bCs/>
                <w:color w:val="000000"/>
                <w:sz w:val="20"/>
                <w:szCs w:val="20"/>
              </w:rPr>
              <w:t>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Нараховано за звітний рік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3065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Використано за рік - 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1310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3065</w:t>
            </w:r>
          </w:p>
        </w:tc>
      </w:tr>
      <w:tr w:rsidR="00000000">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в тому числі на:</w:t>
            </w:r>
          </w:p>
        </w:tc>
        <w:tc>
          <w:tcPr>
            <w:tcW w:w="0" w:type="auto"/>
            <w:vAlign w:val="center"/>
            <w:hideMark/>
          </w:tcPr>
          <w:p w:rsidR="00000000" w:rsidRDefault="004249EB">
            <w:pPr>
              <w:rPr>
                <w:rFonts w:eastAsia="Times New Roman"/>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будівництво об’єктів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1311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придбання (виготовлення) та поліпшення основних засобів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1312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3065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з них машини та обладнання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1313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3065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придбання (створення) нематеріальних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1314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погашення отриманих на капітальні інвестиції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1315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1316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1317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bl>
    <w:p w:rsidR="00000000" w:rsidRDefault="004249EB">
      <w:pPr>
        <w:rPr>
          <w:rFonts w:eastAsia="Times New Roman"/>
          <w:vanish/>
          <w:color w:val="000000"/>
        </w:rPr>
      </w:pPr>
    </w:p>
    <w:tbl>
      <w:tblPr>
        <w:tblW w:w="5000" w:type="pct"/>
        <w:tblCellMar>
          <w:top w:w="15" w:type="dxa"/>
          <w:left w:w="15" w:type="dxa"/>
          <w:bottom w:w="15" w:type="dxa"/>
          <w:right w:w="15" w:type="dxa"/>
        </w:tblCellMar>
        <w:tblLook w:val="04A0"/>
      </w:tblPr>
      <w:tblGrid>
        <w:gridCol w:w="1497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4249EB">
            <w:pPr>
              <w:jc w:val="center"/>
              <w:rPr>
                <w:rFonts w:eastAsia="Times New Roman"/>
                <w:color w:val="000000"/>
              </w:rPr>
            </w:pPr>
            <w:r>
              <w:rPr>
                <w:rFonts w:eastAsia="Times New Roman"/>
                <w:color w:val="000000"/>
              </w:rPr>
              <w:t>XIV. Біологічні активи</w:t>
            </w:r>
          </w:p>
        </w:tc>
      </w:tr>
    </w:tbl>
    <w:p w:rsidR="00000000" w:rsidRDefault="004249EB">
      <w:pPr>
        <w:rPr>
          <w:rFonts w:eastAsia="Times New Roman"/>
          <w:color w:val="000000"/>
        </w:rPr>
      </w:pPr>
    </w:p>
    <w:tbl>
      <w:tblPr>
        <w:tblW w:w="5000" w:type="pct"/>
        <w:tblCellMar>
          <w:top w:w="15" w:type="dxa"/>
          <w:left w:w="15" w:type="dxa"/>
          <w:bottom w:w="15" w:type="dxa"/>
          <w:right w:w="15" w:type="dxa"/>
        </w:tblCellMar>
        <w:tblLook w:val="04A0"/>
      </w:tblPr>
      <w:tblGrid>
        <w:gridCol w:w="1804"/>
        <w:gridCol w:w="509"/>
        <w:gridCol w:w="756"/>
        <w:gridCol w:w="1048"/>
        <w:gridCol w:w="807"/>
        <w:gridCol w:w="756"/>
        <w:gridCol w:w="1048"/>
        <w:gridCol w:w="953"/>
        <w:gridCol w:w="894"/>
        <w:gridCol w:w="983"/>
        <w:gridCol w:w="756"/>
        <w:gridCol w:w="1048"/>
        <w:gridCol w:w="734"/>
        <w:gridCol w:w="807"/>
        <w:gridCol w:w="689"/>
        <w:gridCol w:w="609"/>
        <w:gridCol w:w="734"/>
      </w:tblGrid>
      <w:tr w:rsidR="00000000">
        <w:tc>
          <w:tcPr>
            <w:tcW w:w="1000" w:type="pct"/>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Групи біологічних активів</w:t>
            </w:r>
          </w:p>
        </w:tc>
        <w:tc>
          <w:tcPr>
            <w:tcW w:w="0" w:type="auto"/>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Код рядка</w:t>
            </w:r>
          </w:p>
        </w:tc>
        <w:tc>
          <w:tcPr>
            <w:tcW w:w="0" w:type="auto"/>
            <w:gridSpan w:val="10"/>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Обліковуються за первісною вартістю</w:t>
            </w:r>
          </w:p>
        </w:tc>
        <w:tc>
          <w:tcPr>
            <w:tcW w:w="0" w:type="auto"/>
            <w:gridSpan w:val="5"/>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Обліковуються за справедливою вартістю</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16"/>
                <w:szCs w:val="16"/>
              </w:rPr>
            </w:pPr>
          </w:p>
        </w:tc>
        <w:tc>
          <w:tcPr>
            <w:tcW w:w="1000" w:type="pct"/>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Залишок на початок року</w:t>
            </w:r>
          </w:p>
        </w:tc>
        <w:tc>
          <w:tcPr>
            <w:tcW w:w="0" w:type="auto"/>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Надійшло за рік</w:t>
            </w:r>
          </w:p>
        </w:tc>
        <w:tc>
          <w:tcPr>
            <w:tcW w:w="1000" w:type="pct"/>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Вибуло за рік</w:t>
            </w:r>
          </w:p>
        </w:tc>
        <w:tc>
          <w:tcPr>
            <w:tcW w:w="0" w:type="auto"/>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Нараховано амортизації за рік</w:t>
            </w:r>
          </w:p>
        </w:tc>
        <w:tc>
          <w:tcPr>
            <w:tcW w:w="0" w:type="auto"/>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Втрати від зменшення корисності</w:t>
            </w:r>
          </w:p>
        </w:tc>
        <w:tc>
          <w:tcPr>
            <w:tcW w:w="0" w:type="auto"/>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Вигоди від відновлення корисності</w:t>
            </w:r>
          </w:p>
        </w:tc>
        <w:tc>
          <w:tcPr>
            <w:tcW w:w="1000" w:type="pct"/>
            <w:gridSpan w:val="2"/>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Залишок на кінець року</w:t>
            </w:r>
          </w:p>
        </w:tc>
        <w:tc>
          <w:tcPr>
            <w:tcW w:w="0" w:type="auto"/>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Залишок на початок року</w:t>
            </w:r>
          </w:p>
        </w:tc>
        <w:tc>
          <w:tcPr>
            <w:tcW w:w="0" w:type="auto"/>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Надійшло за рік</w:t>
            </w:r>
          </w:p>
        </w:tc>
        <w:tc>
          <w:tcPr>
            <w:tcW w:w="0" w:type="auto"/>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Зміни вартості за рік</w:t>
            </w:r>
          </w:p>
        </w:tc>
        <w:tc>
          <w:tcPr>
            <w:tcW w:w="0" w:type="auto"/>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Вибуло за рік</w:t>
            </w:r>
          </w:p>
        </w:tc>
        <w:tc>
          <w:tcPr>
            <w:tcW w:w="0" w:type="auto"/>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Залишок на кінець року</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накопичена амортизація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накопичена амортизація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накопичена амортизація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249EB">
            <w:pPr>
              <w:rPr>
                <w:rFonts w:eastAsia="Times New Roman"/>
                <w:b/>
                <w:bCs/>
                <w:color w:val="000000"/>
                <w:sz w:val="16"/>
                <w:szCs w:val="16"/>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5</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6</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7</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8</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9</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10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11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12</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13</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14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15</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16</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b/>
                <w:bCs/>
                <w:color w:val="000000"/>
                <w:sz w:val="16"/>
                <w:szCs w:val="16"/>
              </w:rPr>
            </w:pPr>
            <w:r>
              <w:rPr>
                <w:rFonts w:eastAsia="Times New Roman"/>
                <w:b/>
                <w:bCs/>
                <w:color w:val="000000"/>
                <w:sz w:val="16"/>
                <w:szCs w:val="16"/>
              </w:rPr>
              <w:t>17</w:t>
            </w:r>
          </w:p>
        </w:tc>
      </w:tr>
      <w:tr w:rsidR="00000000">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rPr>
                <w:rFonts w:eastAsia="Times New Roman"/>
                <w:color w:val="000000"/>
                <w:sz w:val="16"/>
                <w:szCs w:val="16"/>
              </w:rPr>
            </w:pPr>
            <w:r>
              <w:rPr>
                <w:rFonts w:eastAsia="Times New Roman"/>
                <w:color w:val="000000"/>
                <w:sz w:val="16"/>
                <w:szCs w:val="16"/>
              </w:rPr>
              <w:t>Довгострокові біологічні активи - усього</w:t>
            </w:r>
            <w:r>
              <w:rPr>
                <w:rFonts w:eastAsia="Times New Roman"/>
                <w:color w:val="000000"/>
                <w:sz w:val="16"/>
                <w:szCs w:val="16"/>
              </w:rPr>
              <w:br/>
              <w:t>у тому числі:</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1410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rPr>
                <w:rFonts w:eastAsia="Times New Roman"/>
                <w:color w:val="000000"/>
                <w:sz w:val="16"/>
                <w:szCs w:val="16"/>
              </w:rPr>
            </w:pPr>
            <w:r>
              <w:rPr>
                <w:rFonts w:eastAsia="Times New Roman"/>
                <w:color w:val="000000"/>
                <w:sz w:val="16"/>
                <w:szCs w:val="16"/>
              </w:rPr>
              <w:t>робоча худоба</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1411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rPr>
                <w:rFonts w:eastAsia="Times New Roman"/>
                <w:color w:val="000000"/>
                <w:sz w:val="16"/>
                <w:szCs w:val="16"/>
              </w:rPr>
            </w:pPr>
            <w:r>
              <w:rPr>
                <w:rFonts w:eastAsia="Times New Roman"/>
                <w:color w:val="000000"/>
                <w:sz w:val="16"/>
                <w:szCs w:val="16"/>
              </w:rPr>
              <w:t>продуктивна худоба</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1412</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rPr>
                <w:rFonts w:eastAsia="Times New Roman"/>
                <w:color w:val="000000"/>
                <w:sz w:val="16"/>
                <w:szCs w:val="16"/>
              </w:rPr>
            </w:pPr>
            <w:r>
              <w:rPr>
                <w:rFonts w:eastAsia="Times New Roman"/>
                <w:color w:val="000000"/>
                <w:sz w:val="16"/>
                <w:szCs w:val="16"/>
              </w:rPr>
              <w:lastRenderedPageBreak/>
              <w:t>багаторічні насадження</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1413</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rPr>
                <w:rFonts w:eastAsia="Times New Roman"/>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1414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rPr>
                <w:rFonts w:eastAsia="Times New Roman"/>
                <w:color w:val="000000"/>
                <w:sz w:val="16"/>
                <w:szCs w:val="16"/>
              </w:rPr>
            </w:pPr>
            <w:r>
              <w:rPr>
                <w:rFonts w:eastAsia="Times New Roman"/>
                <w:color w:val="000000"/>
                <w:sz w:val="16"/>
                <w:szCs w:val="16"/>
              </w:rPr>
              <w:t>інші довгострокові біологічні активи</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1415</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rPr>
                <w:rFonts w:eastAsia="Times New Roman"/>
                <w:color w:val="000000"/>
                <w:sz w:val="16"/>
                <w:szCs w:val="16"/>
              </w:rPr>
            </w:pPr>
            <w:r>
              <w:rPr>
                <w:rFonts w:eastAsia="Times New Roman"/>
                <w:color w:val="000000"/>
                <w:sz w:val="16"/>
                <w:szCs w:val="16"/>
              </w:rPr>
              <w:t>Поточні біологічні активи - усього</w:t>
            </w:r>
            <w:r>
              <w:rPr>
                <w:rFonts w:eastAsia="Times New Roman"/>
                <w:color w:val="000000"/>
                <w:sz w:val="16"/>
                <w:szCs w:val="16"/>
              </w:rPr>
              <w:br/>
            </w:r>
            <w:r>
              <w:rPr>
                <w:rFonts w:eastAsia="Times New Roman"/>
                <w:color w:val="000000"/>
                <w:sz w:val="16"/>
                <w:szCs w:val="16"/>
              </w:rPr>
              <w:t>у тому числі:</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1420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rPr>
                <w:rFonts w:eastAsia="Times New Roman"/>
                <w:color w:val="000000"/>
                <w:sz w:val="16"/>
                <w:szCs w:val="16"/>
              </w:rPr>
            </w:pPr>
            <w:r>
              <w:rPr>
                <w:rFonts w:eastAsia="Times New Roman"/>
                <w:color w:val="000000"/>
                <w:sz w:val="16"/>
                <w:szCs w:val="16"/>
              </w:rPr>
              <w:t>тварини на вирощуванні та відгодівлі</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1421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rPr>
                <w:rFonts w:eastAsia="Times New Roman"/>
                <w:color w:val="000000"/>
                <w:sz w:val="16"/>
                <w:szCs w:val="16"/>
              </w:rPr>
            </w:pPr>
            <w:r>
              <w:rPr>
                <w:rFonts w:eastAsia="Times New Roman"/>
                <w:color w:val="000000"/>
                <w:sz w:val="16"/>
                <w:szCs w:val="16"/>
              </w:rPr>
              <w:t>біологічні активи в стані біологічних перетворень (крім тварин на вирощуванні та відгодівлі)</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1422</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rPr>
                <w:rFonts w:eastAsia="Times New Roman"/>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1423</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rPr>
                <w:rFonts w:eastAsia="Times New Roman"/>
                <w:color w:val="000000"/>
                <w:sz w:val="16"/>
                <w:szCs w:val="16"/>
              </w:rPr>
            </w:pPr>
            <w:r>
              <w:rPr>
                <w:rFonts w:eastAsia="Times New Roman"/>
                <w:color w:val="000000"/>
                <w:sz w:val="16"/>
                <w:szCs w:val="16"/>
              </w:rPr>
              <w:t>інші поточні біологічні активи</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1424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X</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rPr>
                <w:rFonts w:eastAsia="Times New Roman"/>
                <w:color w:val="000000"/>
                <w:sz w:val="16"/>
                <w:szCs w:val="16"/>
              </w:rPr>
            </w:pPr>
            <w:r>
              <w:rPr>
                <w:rFonts w:eastAsia="Times New Roman"/>
                <w:color w:val="000000"/>
                <w:sz w:val="16"/>
                <w:szCs w:val="16"/>
              </w:rPr>
              <w:t>Разом</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1430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000000" w:rsidRDefault="004249EB">
            <w:pPr>
              <w:jc w:val="center"/>
              <w:rPr>
                <w:rFonts w:eastAsia="Times New Roman"/>
                <w:color w:val="000000"/>
                <w:sz w:val="16"/>
                <w:szCs w:val="16"/>
              </w:rPr>
            </w:pPr>
            <w:r>
              <w:rPr>
                <w:rFonts w:eastAsia="Times New Roman"/>
                <w:color w:val="000000"/>
                <w:sz w:val="16"/>
                <w:szCs w:val="16"/>
              </w:rPr>
              <w:t>0</w:t>
            </w:r>
          </w:p>
        </w:tc>
      </w:tr>
    </w:tbl>
    <w:p w:rsidR="00000000" w:rsidRDefault="004249EB">
      <w:pPr>
        <w:rPr>
          <w:rFonts w:eastAsia="Times New Roman"/>
          <w:color w:val="000000"/>
        </w:rPr>
      </w:pPr>
    </w:p>
    <w:tbl>
      <w:tblPr>
        <w:tblW w:w="5000" w:type="pct"/>
        <w:tblCellMar>
          <w:top w:w="15" w:type="dxa"/>
          <w:left w:w="15" w:type="dxa"/>
          <w:bottom w:w="15" w:type="dxa"/>
          <w:right w:w="15" w:type="dxa"/>
        </w:tblCellMar>
        <w:tblLook w:val="04A0"/>
      </w:tblPr>
      <w:tblGrid>
        <w:gridCol w:w="11980"/>
        <w:gridCol w:w="749"/>
        <w:gridCol w:w="2246"/>
      </w:tblGrid>
      <w:tr w:rsidR="00000000">
        <w:tc>
          <w:tcPr>
            <w:tcW w:w="4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 xml:space="preserve">З рядка 1430 графа 5 і графа 14 вартість біологічних активів, придбаних за рахунок цільового фінансування </w:t>
            </w:r>
          </w:p>
        </w:tc>
        <w:tc>
          <w:tcPr>
            <w:tcW w:w="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(1431)</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З рядка 1430 графа 6 і графа 16 залишкова вартість довгострокових біологічних активів, первісна вартість поточних біологічних актив</w:t>
            </w:r>
            <w:r>
              <w:rPr>
                <w:rFonts w:eastAsia="Times New Roman"/>
                <w:color w:val="000000"/>
                <w:sz w:val="20"/>
                <w:szCs w:val="20"/>
              </w:rPr>
              <w:t>ів і справедлива вартість біологічних активів, утрачених унаслідок надзвичайних подій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(1432)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rPr>
                <w:rFonts w:eastAsia="Times New Roman"/>
                <w:color w:val="000000"/>
                <w:sz w:val="20"/>
                <w:szCs w:val="20"/>
              </w:rPr>
            </w:pPr>
            <w:r>
              <w:rPr>
                <w:rFonts w:eastAsia="Times New Roman"/>
                <w:color w:val="000000"/>
                <w:sz w:val="20"/>
                <w:szCs w:val="20"/>
              </w:rPr>
              <w:t>З рядка 1430 графа 11 і графа 17 балансова вартість біологічних активів, щодо яких існують передбачені законодавством обмеження права власності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(1433)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4249EB">
            <w:pPr>
              <w:jc w:val="center"/>
              <w:rPr>
                <w:rFonts w:eastAsia="Times New Roman"/>
                <w:color w:val="000000"/>
                <w:sz w:val="20"/>
                <w:szCs w:val="20"/>
              </w:rPr>
            </w:pPr>
            <w:r>
              <w:rPr>
                <w:rFonts w:eastAsia="Times New Roman"/>
                <w:color w:val="000000"/>
                <w:sz w:val="20"/>
                <w:szCs w:val="20"/>
              </w:rPr>
              <w:t>0</w:t>
            </w:r>
          </w:p>
        </w:tc>
      </w:tr>
    </w:tbl>
    <w:p w:rsidR="00000000" w:rsidRDefault="004249EB">
      <w:pPr>
        <w:rPr>
          <w:rFonts w:eastAsia="Times New Roman"/>
          <w:color w:val="000000"/>
        </w:rPr>
        <w:sectPr w:rsidR="00000000">
          <w:pgSz w:w="16840" w:h="11907" w:orient="landscape"/>
          <w:pgMar w:top="1134" w:right="1134" w:bottom="851" w:left="851" w:header="0" w:footer="0" w:gutter="0"/>
          <w:cols w:space="720"/>
        </w:sectPr>
      </w:pPr>
    </w:p>
    <w:p w:rsidR="00000000" w:rsidRDefault="004249EB">
      <w:pPr>
        <w:pStyle w:val="3"/>
        <w:rPr>
          <w:rFonts w:eastAsia="Times New Roman"/>
          <w:color w:val="000000"/>
        </w:rPr>
      </w:pPr>
      <w:r>
        <w:rPr>
          <w:rFonts w:eastAsia="Times New Roman"/>
          <w:color w:val="000000"/>
        </w:rPr>
        <w:lastRenderedPageBreak/>
        <w:t>Звіт про стан об’єкта нерухомості (у разі випуску цільових облігацій, виконання зобов’язань за якими забезпечене об’єктами нерухомості)</w:t>
      </w:r>
    </w:p>
    <w:p w:rsidR="004249EB" w:rsidRDefault="004249EB">
      <w:pPr>
        <w:divId w:val="124742392"/>
        <w:rPr>
          <w:rFonts w:eastAsia="Times New Roman"/>
          <w:color w:val="000000"/>
        </w:rPr>
      </w:pPr>
      <w:r>
        <w:rPr>
          <w:rFonts w:eastAsia="Times New Roman"/>
          <w:color w:val="000000"/>
        </w:rPr>
        <w:t>ЗВIТ про стан будiвництва об’єкта, яким буде здiйснюватися виконання зобов’язань за облiгацiями сер</w:t>
      </w:r>
      <w:r>
        <w:rPr>
          <w:rFonts w:eastAsia="Times New Roman"/>
          <w:color w:val="000000"/>
        </w:rPr>
        <w:t xml:space="preserve">iї F, G, H, I, J Фiнансовi ресурси, залученi вiд розмiщення облiгацiй, були спрямованi в повному обсязi для здiйснення господарської дiяльностi АТ «ПОЗНЯКИ-ЖИЛ-БУД» (надалi – Товариство) з фiнансування будiвництва секцiї «Е» житлового будинку з комплексом </w:t>
      </w:r>
      <w:r>
        <w:rPr>
          <w:rFonts w:eastAsia="Times New Roman"/>
          <w:color w:val="000000"/>
        </w:rPr>
        <w:t>об’єктiв громадського обслуговування та критими автостоянками на бульварi Лесi Українки, 7-9 у Печерському районi м. Києва (Перша черга будiвництва. Коригування секцiї Е ) вiдповiдно до умов емiсiї облiгацiй. В секцiї «Е» споруджено 37 квартир загальною пл</w:t>
      </w:r>
      <w:r>
        <w:rPr>
          <w:rFonts w:eastAsia="Times New Roman"/>
          <w:color w:val="000000"/>
        </w:rPr>
        <w:t>ощею 5 423,09 кв. м. Основнi технiко-економiчнi показники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 Коригув</w:t>
      </w:r>
      <w:r>
        <w:rPr>
          <w:rFonts w:eastAsia="Times New Roman"/>
          <w:color w:val="000000"/>
        </w:rPr>
        <w:t>ання секцiї Е): Показник Од. вимiру I черга будiвництва Площа забудови секцiї Е м2 718,05 Поверховiсть секцiї Е пов. 16 Площа секцiї Е м2 9176,00 Площа квартир секцiї Е м2 4979,89 Площа лiтнiх примiщень секцiї Е м2 443,20 Площа прибудованих балконiв для iс</w:t>
      </w:r>
      <w:r>
        <w:rPr>
          <w:rFonts w:eastAsia="Times New Roman"/>
          <w:color w:val="000000"/>
        </w:rPr>
        <w:t>нуючого житлового будинку №9 м2 40,88 Загальна площа квартир м2 5423,09 Загальна кiлькiсть квартир, у т.ч.: шт. 37 - 1-кiмнатних шт. 4 - 2-кiмнатних шт. 13 - 3-кiмнатних шт. 7 - 4-кiмнатних шт. 12 - 8-кiмнатних шт. 1 Площа вбудованих нежитлових примiщень м</w:t>
      </w:r>
      <w:r>
        <w:rPr>
          <w:rFonts w:eastAsia="Times New Roman"/>
          <w:color w:val="000000"/>
        </w:rPr>
        <w:t>2 960,51 Будiвельний об’єм секцiї Е, в тому числi: м3 32573,25 - вище вiдм. 0.000 м3 29734,77 - нижче вiдм. 0.000 м3 2838,48 Будiвництво здiйснюється на земельних дiлянках загальною площею забудови 718.05 м2, якi вiдведенi Товариству на пiдставi Рiшень Киї</w:t>
      </w:r>
      <w:r>
        <w:rPr>
          <w:rFonts w:eastAsia="Times New Roman"/>
          <w:color w:val="000000"/>
        </w:rPr>
        <w:t>вської мiської ради №240/1674 вiд 07.02.2002р. в редакцiї рiшення №407-1/567 вiд 24.04.2003р., №310/367 вiд 19.12.2006р., №673/673 вiд 27.11.2008р., №998/3067 вiд 24.12.2009р., №140/6356 вiд 22.09.2011р., №139/6355 вiд 22.09.2011р. Договори оренди земельни</w:t>
      </w:r>
      <w:r>
        <w:rPr>
          <w:rFonts w:eastAsia="Times New Roman"/>
          <w:color w:val="000000"/>
        </w:rPr>
        <w:t>х дiлянок вiд 16.07.2003 р., зареєстрований Головним управлiнням земельних ресурсiв виконавчого органу Київської мiської ради (Київської мiської державної адмiнiстрацiї), про що зроблено запис вiд 30.07.2003 року за № 82-6-00102 у книзi записiв державної р</w:t>
      </w:r>
      <w:r>
        <w:rPr>
          <w:rFonts w:eastAsia="Times New Roman"/>
          <w:color w:val="000000"/>
        </w:rPr>
        <w:t>еєстрацiї договорiв (в редакцiї Договору вiд 04.06.2007 р., зареєстрований Головним управлiнням земельних ресурсiв виконавчого органу Київської мiської ради (Київської мiської державної адмiнiстрацiї), про що зроблено запис вiд 07.06.2007 року за № 82-6-00</w:t>
      </w:r>
      <w:r>
        <w:rPr>
          <w:rFonts w:eastAsia="Times New Roman"/>
          <w:color w:val="000000"/>
        </w:rPr>
        <w:t>428 у книзi записiв державної реєстрацiї договорiв, Договiр про поновлення договору оренди земельної дiлянки вiд 08.06.2010 р., зареєстрований Головним управлiнням земельних ресурсiв виконавчого органу Київської мiської ради (Київської мiської державної ад</w:t>
      </w:r>
      <w:r>
        <w:rPr>
          <w:rFonts w:eastAsia="Times New Roman"/>
          <w:color w:val="000000"/>
        </w:rPr>
        <w:t>мiнiстрацiї), про що зроблено запис вiд 11.06.2010 року за № 82-6-00591 у книзi записiв державної реєстрацiї договорiв) i вiд 09.09.2009 р., зареєстрований Головним управлiнням земельних ресурсiв виконавчого органу Київської мiської ради (Київської мiської</w:t>
      </w:r>
      <w:r>
        <w:rPr>
          <w:rFonts w:eastAsia="Times New Roman"/>
          <w:color w:val="000000"/>
        </w:rPr>
        <w:t xml:space="preserve"> державної адмiнiстрацiї), про що зроблено запис вiд 11.09.2009 року за № 82-6-00557 у книзi записiв державної реєстрацiї договорiв, Договiр про внесення змiн та доповнень до договору оренди земельної дiлянки вiд 16.12.2011 р., зареєстрований Головним упра</w:t>
      </w:r>
      <w:r>
        <w:rPr>
          <w:rFonts w:eastAsia="Times New Roman"/>
          <w:color w:val="000000"/>
        </w:rPr>
        <w:t>влiнням земельних ресурсiв виконавчого органу Київської мiської ради (Київської мiської державної адмiнiстрацiї), про що зроблено запис вiд 22.12.2011 року за № 82-6-00630 у книзi записiв державної реєстрацiї договорiв, Договiр про внесення змiн та доповне</w:t>
      </w:r>
      <w:r>
        <w:rPr>
          <w:rFonts w:eastAsia="Times New Roman"/>
          <w:color w:val="000000"/>
        </w:rPr>
        <w:t>нь до договору оренди земельної дiлянки вiд 16.12.2011 р., зареєстрований Головним управлiнням земельних ресурсiв виконавчого органу Київської мiської ради (Київської мiської державної адмiнiстрацiї), про що зроблено запис вiд 22.12.2011 року за № 82-6-006</w:t>
      </w:r>
      <w:r>
        <w:rPr>
          <w:rFonts w:eastAsia="Times New Roman"/>
          <w:color w:val="000000"/>
        </w:rPr>
        <w:t>31 у книзi записiв державної реєстрацiї договорiв. Експертний звiт ДП «Укрдержбудекспертиза» №00-0704-12/ЦБ вiд 14.05.2012р. Дозвiл на виконання будiвельних робiт №КВ12411083697 вiд 23.11.2011р. виданий Iнспекцiєю державного архiтектурно-будiвельного контр</w:t>
      </w:r>
      <w:r>
        <w:rPr>
          <w:rFonts w:eastAsia="Times New Roman"/>
          <w:color w:val="000000"/>
        </w:rPr>
        <w:t>олю у мiстi Києвi. Договiр генерального пiдряду вiд 15.11.2011р. та додаткової угоди до нього вiд 14.05.2012р., укладений мiж АТ «ПОЗНЯКИ-ЖИЛ-БУД» та ТОВ «СТРОЙ ВЕКТОР ПЛЮС» (право на виконання будiвельних робiт пiдтверджено лiцензiєю Серiя АВ №588684 вида</w:t>
      </w:r>
      <w:r>
        <w:rPr>
          <w:rFonts w:eastAsia="Times New Roman"/>
          <w:color w:val="000000"/>
        </w:rPr>
        <w:t>на Iнспекцiєю державного архiтектурно-будiвельного контролю 30.08.2011р. Проектно-кошторисна документацiя розроблена АТ «ПОЗНЯКИ-ЖИЛ-БУД» (лiцензiя серiя АВ №588833 вiд 29.09.2011р.) i затверджена наказами АТ «ПОЗНЯКИ-ЖИЛ-БУД» №45 вiд 10.06.2008, №21/1 вiд</w:t>
      </w:r>
      <w:r>
        <w:rPr>
          <w:rFonts w:eastAsia="Times New Roman"/>
          <w:color w:val="000000"/>
        </w:rPr>
        <w:t xml:space="preserve"> 02.06.2009р. та №1/1 вiд 11.01.2010р., вiд 30.05.2012 №15. Станом на 31.12.2012 р.: 1.Роботи, виконанi на будiвельному майданчику: - пальовi фундаменти - 1815 м3 бетону; - монолiтний </w:t>
      </w:r>
      <w:r>
        <w:rPr>
          <w:rFonts w:eastAsia="Times New Roman"/>
          <w:color w:val="000000"/>
        </w:rPr>
        <w:lastRenderedPageBreak/>
        <w:t>ростверк - 650 м3 та 52 т арматури; - монолiтнi залiзобетонi конструкцiї</w:t>
      </w:r>
      <w:r>
        <w:rPr>
          <w:rFonts w:eastAsia="Times New Roman"/>
          <w:color w:val="000000"/>
        </w:rPr>
        <w:t xml:space="preserve"> - 3895м3 та 566 т арматури; - гiдроiзоляцiї фундаментiв та стiн цокольних поверхiв - 1853 м2; - улаштування котловану - 3000 м3; - доробка грунту -352 м3 - цегляна кладка зовнiшнiх стiн -1329 м3 - цегляна кладка внутрiшнiх стiн -1528 м3 - влаштування покр</w:t>
      </w:r>
      <w:r>
        <w:rPr>
          <w:rFonts w:eastAsia="Times New Roman"/>
          <w:color w:val="000000"/>
        </w:rPr>
        <w:t>iвлi -1305 м2 - виготовлення та монтаж м/к-34,17 тн - монтаж балконних,вентиляцiйних плит -214 шт - штукатурка стiн – 2604 м2 - влаштування без пiщанки – 6936 м2 - водоемульсiйна покраска – 7472 м2 - масляна покраска – 347 м2 - влаштування цементно- пiщано</w:t>
      </w:r>
      <w:r>
        <w:rPr>
          <w:rFonts w:eastAsia="Times New Roman"/>
          <w:color w:val="000000"/>
        </w:rPr>
        <w:t>й стяжки – 1337 м2 - зашивка стiн гiпсокартоном – 2178 м2 2.Будiвельнi роботи на об’єктi завершенi , проводиться оформлення технiчної документацiї. ЗВIТ про стан будiвництва об’єкта, яким буде здiйснюватися виконання зобов’язань за облiгацiями серiї D Фiна</w:t>
      </w:r>
      <w:r>
        <w:rPr>
          <w:rFonts w:eastAsia="Times New Roman"/>
          <w:color w:val="000000"/>
        </w:rPr>
        <w:t>нсовi ресурси, залученi вiд розмiщення облiгацiй, будуть спрямованi в повному обсязi для здiйснення господарської дiяльностi АТ «ПОЗНЯКИ-ЖИЛ-БУД» (надалi – Товариство) з фiнансування будiвництва житлового будинку №2 (3-й п. к.) проекту «Коригування проектн</w:t>
      </w:r>
      <w:r>
        <w:rPr>
          <w:rFonts w:eastAsia="Times New Roman"/>
          <w:color w:val="000000"/>
        </w:rPr>
        <w:t>о-кошторисної документацiї будiвництва житлового будинку з комплексом об’єктiв громадського обслуговування та критими автостоянками на бульварi Лесi Українки, 7-9 в частинi змiни технiко-економiчних показникiв з включенням до складу проекту будiвництва жит</w:t>
      </w:r>
      <w:r>
        <w:rPr>
          <w:rFonts w:eastAsia="Times New Roman"/>
          <w:color w:val="000000"/>
        </w:rPr>
        <w:t>лового будинку з пiдземним паркiнгом на вул. Леонiда Первомайського, 8 у Печерському районi м.Києва (2-га черга будiвництва)» вiдповiдно до умов емiсiї облiгацiй. Будiвництво здiйснюється на земельнiй дiлянцi площею 1968 кв.м (кадастровий номер – 800000000</w:t>
      </w:r>
      <w:r>
        <w:rPr>
          <w:rFonts w:eastAsia="Times New Roman"/>
          <w:color w:val="000000"/>
        </w:rPr>
        <w:t>0:82:039:0004), яка вiдведена Товариству на пiдставi Рiшень Київської мiської ради №391/1052 вiд 29.03.2007р. в редакцiї рiшення №1325/3394 вiд 24.12.2009р., та №784/6171 вiд 14.07.2011р. Договiр оренди земельної дiлянки вiд 26.05.2010 р., зареєстрований Г</w:t>
      </w:r>
      <w:r>
        <w:rPr>
          <w:rFonts w:eastAsia="Times New Roman"/>
          <w:color w:val="000000"/>
        </w:rPr>
        <w:t xml:space="preserve">оловним управлiнням земельних ресурсiв виконавчого органу Київської мiської ради (Київської мiської державної адмiнiстрацiї), про що зроблено запис вiд 07.07.2010 року за № 82-6-00594 у книзi записiв державної реєстрацiї договорiв (в редакцiї Договору вiд </w:t>
      </w:r>
      <w:r>
        <w:rPr>
          <w:rFonts w:eastAsia="Times New Roman"/>
          <w:color w:val="000000"/>
        </w:rPr>
        <w:t>16.12.2011р., зареєстрований Головним управлiнням земельних ресурсiв виконавчого органу Київської мiської ради (Київської мiської державної адмiнiстрацiї), про що зроблено запис вiд 22.12.2011 року за № 82-6-00632 у книзi записiв державної реєстрацiї догов</w:t>
      </w:r>
      <w:r>
        <w:rPr>
          <w:rFonts w:eastAsia="Times New Roman"/>
          <w:color w:val="000000"/>
        </w:rPr>
        <w:t xml:space="preserve">орiв) та акт приймання-передачi земельної дiлянки вiд 07.07.2010р. Основнi технiко-економiчнi показники проектної документацiї затвердженi Експертним звiтом ДП «Укрдержбудеспертиза» №00-1597-11/ЦБ вiд 15.11.2011р. Дозвiл на виконання будiвельних робiт №КВ </w:t>
      </w:r>
      <w:r>
        <w:rPr>
          <w:rFonts w:eastAsia="Times New Roman"/>
          <w:color w:val="000000"/>
        </w:rPr>
        <w:t>12412512123 вiд 21.12.2012 р. виданий Iнспекцiєю державного архiтектурно-будiвельного контролю у мiстi Києвi. Договiр генерального пiдряду вiд 28.11.2012 р. укладений мiж АТ «ПОЗНЯКИ-ЖИЛ-БУД» та ТОВ «СТРОЙ ВЕКТОР ПЛЮС» (Лiцензiя на здiйснення господарської</w:t>
      </w:r>
      <w:r>
        <w:rPr>
          <w:rFonts w:eastAsia="Times New Roman"/>
          <w:color w:val="000000"/>
        </w:rPr>
        <w:t xml:space="preserve"> дiяльностi, пов’язаної iз створенням об’єктiв архiтектури Серiя АВ №588684 видана Iнспекцiєю державного архiтектурно-будiвельного контролю у мiстi Києвi 30.08.2011р., (строк дiї - по 30.08.2014 року). Проектна документацiя розроблена АТ «ПОЗНЯКИ-ЖИЛ-БУД» </w:t>
      </w:r>
      <w:r>
        <w:rPr>
          <w:rFonts w:eastAsia="Times New Roman"/>
          <w:color w:val="000000"/>
        </w:rPr>
        <w:t>(лiцензiя серiя АВ №588833) i затверджена наказом АТ «ПОЗНЯКИ-ЖИЛ-БУД» №49 вiд 18.11.2011р. Станом на 31.12.2012 р.: Роботи, виконанi на будiвельному майданчику: - ростверки - 292 м3 та 35 т арматури; - монолiтнi залiзобетонi конструкцiї – 188 м3 та 15,8 т</w:t>
      </w:r>
      <w:r>
        <w:rPr>
          <w:rFonts w:eastAsia="Times New Roman"/>
          <w:color w:val="000000"/>
        </w:rPr>
        <w:t xml:space="preserve"> арматури; - гiдроiзоляцiї фундаментiв та стiн цокольних поверхiв – 502,5 м2; - улаштування котловану - 732 м3; - доробка грунту - 125 м3. Роботи, що виконуються на будiвельному майданчику: - влаштування ростверкiв - влаштування гiдроiзоляцiї - влаштування</w:t>
      </w:r>
      <w:r>
        <w:rPr>
          <w:rFonts w:eastAsia="Times New Roman"/>
          <w:color w:val="000000"/>
        </w:rPr>
        <w:t xml:space="preserve"> залiзобетонних конструкцiй – 6 пов. Всього працюючих на майданчику: 20 чоловiк. Всього задiяно: 4 од. будiвельної технiки. Роботи на об’єктi проводяться в двi змiни, в зв’язку з близьким розташуванням iснуючих житлових будинкiв, в вечiрнiй час проводяться</w:t>
      </w:r>
      <w:r>
        <w:rPr>
          <w:rFonts w:eastAsia="Times New Roman"/>
          <w:color w:val="000000"/>
        </w:rPr>
        <w:t xml:space="preserve"> роботи з заготовлення матерiалiв. ЗВIТ про стан будiвництва об’єкта, яким буде здiйснюватися виконання зобов’язань за облiгацiями серiї Е Фiнансовi ресурси, залученi вiд розмiщення облiгацiй, будуть спрямованi в повному обсязi для здiйснення господарської</w:t>
      </w:r>
      <w:r>
        <w:rPr>
          <w:rFonts w:eastAsia="Times New Roman"/>
          <w:color w:val="000000"/>
        </w:rPr>
        <w:t xml:space="preserve"> дiяльностi АТ «ПОЗНЯКИ-ЖИЛ-БУД» (надалi – Товариство) з фiнансування будiвництва секцiї 1.1 (II черга) житлового будинку з об’єктами громадського обслуговування, офiсними примiщеннями та пiдземною автостоянкою на вул. Ревуцького, 9 у Дарницькому районi м.</w:t>
      </w:r>
      <w:r>
        <w:rPr>
          <w:rFonts w:eastAsia="Times New Roman"/>
          <w:color w:val="000000"/>
        </w:rPr>
        <w:t xml:space="preserve">Києва вiдповiдно до умов емiсiї облiгацiй. Будiвництво здiйснюється на земельнiй дiлянцi площею 5034 кв.м (кадастровий номер – 8000000000:63:243:0033), яка вiдведена Товариству на пiдставi Рiшень Київської мiської ради №230/287 вiд 31.10.2006р. в редакцiї </w:t>
      </w:r>
      <w:r>
        <w:rPr>
          <w:rFonts w:eastAsia="Times New Roman"/>
          <w:color w:val="000000"/>
        </w:rPr>
        <w:t xml:space="preserve">рiшення №141/6357 вiд 22.09.2011р. Договiр оренди земельної дiлянки вiд 04.04.2007р., зареєстрований Головним управлiнням земельних ресурсiв </w:t>
      </w:r>
      <w:r>
        <w:rPr>
          <w:rFonts w:eastAsia="Times New Roman"/>
          <w:color w:val="000000"/>
        </w:rPr>
        <w:lastRenderedPageBreak/>
        <w:t>виконавчого органу Київської мiської ради (Київської мiської державної адмiнiстрацiї), про що зроблено запис вiд 15</w:t>
      </w:r>
      <w:r>
        <w:rPr>
          <w:rFonts w:eastAsia="Times New Roman"/>
          <w:color w:val="000000"/>
        </w:rPr>
        <w:t>.05.2007р. за №63-6-00412 у книзi записiв державної реєстрацiї договорiв (в редакцiї Договору вiд 16.12.2011р., зареєстрований Головним управлiнням земельних ресурсiв виконавчого органу Київської мiської ради (Київської мiської державної адмiнiстрацiї), пр</w:t>
      </w:r>
      <w:r>
        <w:rPr>
          <w:rFonts w:eastAsia="Times New Roman"/>
          <w:color w:val="000000"/>
        </w:rPr>
        <w:t>о що зроблено запис вiд 22.12.2011 року за №63-6-00635 у книзi записiв державної реєстрацiї договорiв) та акт приймання-передачi земельної дiлянки вiд 15.05.2007р. Основнi технiко-економiчнi показники проектної документацiї затвердженi Позитивним висновком</w:t>
      </w:r>
      <w:r>
        <w:rPr>
          <w:rFonts w:eastAsia="Times New Roman"/>
          <w:color w:val="000000"/>
        </w:rPr>
        <w:t xml:space="preserve"> комплексної державної експертизи Київської мiської фiлiї ДП «Укрдержбудеспертиза» №11-00475-10 вiд 02.03.2011р. Дозвiл на виконання будiвельних робiт № 12412512031 вiд 21.12.2012р. виданий Iнспекцiєю державного архiтектурно-будiвельного контролю у мiстi К</w:t>
      </w:r>
      <w:r>
        <w:rPr>
          <w:rFonts w:eastAsia="Times New Roman"/>
          <w:color w:val="000000"/>
        </w:rPr>
        <w:t>иєвi. Договiр генерального пiдряду вiд 28/11Р-12 вiд 28.11.2012р. укладений мiж АТ «ПОЗНЯКИ-ЖИЛ-БУД» та ТОВ «СТРОЙ ВЕКТОР ПЛЮС» (Лiцензiя на здiйснення господарської дiяльностi, пов’язаної iз створенням об’єктiв архiтектури Серiя АВ №588684 видана Iнспекцi</w:t>
      </w:r>
      <w:r>
        <w:rPr>
          <w:rFonts w:eastAsia="Times New Roman"/>
          <w:color w:val="000000"/>
        </w:rPr>
        <w:t>єю державного архiтектурно-будiвельного контролю у мiстi Києвi 30.08.2011р., (строк дiї - по 30.08.2014 року). Проектна документацiя розроблена та затверджена наказом АТ «ПОЗНЯКИ-ЖИЛ-БУД» №9 вiд 11.03.2011р. Станом на 31.12.2012 р.: Роботи, виконанi на буд</w:t>
      </w:r>
      <w:r>
        <w:rPr>
          <w:rFonts w:eastAsia="Times New Roman"/>
          <w:color w:val="000000"/>
        </w:rPr>
        <w:t>iвельному майданчику: - буроiнєкцiйнi палi – 4012 м3 бетону; - монолiтний ростверк – 2899 м3 та 308,2 т арматури; - монолiтнi залiзобетоннi конструкцiї - 1950 м3 та 310 т арматури; - гiдроiзоляцiй фундаментiв та стiн цокольних поверхiв – 1405 м2; - улаштув</w:t>
      </w:r>
      <w:r>
        <w:rPr>
          <w:rFonts w:eastAsia="Times New Roman"/>
          <w:color w:val="000000"/>
        </w:rPr>
        <w:t>ання котловану з доробкою грунта - 1590 м3; - виготовлення та монтаж м/к – 7,058 тн. Роботи, що виконуються на будiвельному майданчику: -влаштування залiзобетонного комплексу 6 поверху -виготовлення та монтаж м/к -влаштування гiдроiзоляцiї пiдвалу -електро</w:t>
      </w:r>
      <w:r>
        <w:rPr>
          <w:rFonts w:eastAsia="Times New Roman"/>
          <w:color w:val="000000"/>
        </w:rPr>
        <w:t>технiчнi роботи Всього працюючих на майданчику: 90 чоловiк. Всього задiяно: 3 од. будiвельної технiки. Роботи на об’єктi проводяться в двi змiни, в зв’язку з близьким розташуванням iснуючих житлових будинкiв, в вечiрнiй час проводяться роботи з заготовленн</w:t>
      </w:r>
      <w:r>
        <w:rPr>
          <w:rFonts w:eastAsia="Times New Roman"/>
          <w:color w:val="000000"/>
        </w:rPr>
        <w:t>я матерiалiв. ЗВIТ про стан будiвництва об’єкта, яким буде здiйснюватися виконання зобов’язань за облiгацiями серiї В Фiнансовi ресурси, залученi вiд розмiщення облiгацiй, були спрямованi в повному обсязi для здiйснення господарської дiяльностi АТ «ПОЗНЯКИ</w:t>
      </w:r>
      <w:r>
        <w:rPr>
          <w:rFonts w:eastAsia="Times New Roman"/>
          <w:color w:val="000000"/>
        </w:rPr>
        <w:t>-ЖИЛ-БУД» (надалi – Товариство) з фiнансування будiвництва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 Коригу</w:t>
      </w:r>
      <w:r>
        <w:rPr>
          <w:rFonts w:eastAsia="Times New Roman"/>
          <w:color w:val="000000"/>
        </w:rPr>
        <w:t>вання секцiї Е ) вiдповiдно до умов емiсiї облiгацiй. В секцiї «Е» споруджено 37 квартир загальною площею 5 423,09 кв. м. Основнi технiко-економiчнi показники секцiї «Е» житлового будинку з комплексом об’єктiв громадського обслуговування та критими автосто</w:t>
      </w:r>
      <w:r>
        <w:rPr>
          <w:rFonts w:eastAsia="Times New Roman"/>
          <w:color w:val="000000"/>
        </w:rPr>
        <w:t>янками на бульварi Лесi Українки, 7-9 у Печерському районi м. Києва (Перша черга будiвництва. Коригування секцiї Е): Показник Од. вимiру I черга будiвництва Площа забудови секцiї Е м2 718,05 Поверховiсть секцiї Е пов. 16 Площа секцiї Е м2 9176,00 Площа ква</w:t>
      </w:r>
      <w:r>
        <w:rPr>
          <w:rFonts w:eastAsia="Times New Roman"/>
          <w:color w:val="000000"/>
        </w:rPr>
        <w:t>ртир секцiї Е м2 4979,89 Площа лiтнiх примiщень секцiї Е м2 443,20 Площа прибудованих балконiв для iснуючого житлового будинку №9 м2 40,88 Загальна площа квартир м2 5423,09 Загальна кiлькiсть квартир, у т.ч.: шт. 37 - 1-кiмнатних шт. 4 - 2-кiмнатних шт. 13</w:t>
      </w:r>
      <w:r>
        <w:rPr>
          <w:rFonts w:eastAsia="Times New Roman"/>
          <w:color w:val="000000"/>
        </w:rPr>
        <w:t xml:space="preserve"> - 3-кiмнатних шт. 7 - 4-кiмнатних шт. 12 - 8-кiмнатних шт. 1 Площа вбудованих нежитлових примiщень м2 960,51 Будiвельний об’єм секцiї Е, в тому числi: м3 32573,25 - вище вiдм. 0.000 м3 29734,77 - нижче вiдм. 0.000 м3 2838,48 Будiвництво здiйснюється на зе</w:t>
      </w:r>
      <w:r>
        <w:rPr>
          <w:rFonts w:eastAsia="Times New Roman"/>
          <w:color w:val="000000"/>
        </w:rPr>
        <w:t>мельних дiлянках загальною площею забудови 718.05 м2, якi вiдведенi Товариству на пiдставi Рiшень Київської мiської ради №240/1674 вiд 07.02.2002р. в редакцiї рiшення №407-1/567 вiд 24.04.2003р., №310/367 вiд 19.12.2006р., №673/673 вiд 27.11.2008р., №998/3</w:t>
      </w:r>
      <w:r>
        <w:rPr>
          <w:rFonts w:eastAsia="Times New Roman"/>
          <w:color w:val="000000"/>
        </w:rPr>
        <w:t xml:space="preserve">067 вiд 24.12.2009р., №140/6356 вiд 22.09.2011р., №139/6355 вiд 22.09.2011р. Договори оренди земельних дiлянок вiд 16.07.2003 р., зареєстрований Головним управлiнням земельних ресурсiв виконавчого органу Київської мiської ради (Київської мiської державної </w:t>
      </w:r>
      <w:r>
        <w:rPr>
          <w:rFonts w:eastAsia="Times New Roman"/>
          <w:color w:val="000000"/>
        </w:rPr>
        <w:t>адмiнiстрацiї), про що зроблено запис вiд 30.07.2003 року за № 82-6-00102 у книзi записiв державної реєстрацiї договорiв (в редакцiї Договору вiд 04.06.2007 р., зареєстрований Головним управлiнням земельних ресурсiв виконавчого органу Київської мiської рад</w:t>
      </w:r>
      <w:r>
        <w:rPr>
          <w:rFonts w:eastAsia="Times New Roman"/>
          <w:color w:val="000000"/>
        </w:rPr>
        <w:t>и (Київської мiської державної адмiнiстрацiї), про що зроблено запис вiд 07.06.2007 року за № 82-6-00428 у книзi записiв державної реєстрацiї договорiв, Договiр про поновлення договору оренди земельної дiлянки вiд 08.06.2010 р., зареєстрований Головним упр</w:t>
      </w:r>
      <w:r>
        <w:rPr>
          <w:rFonts w:eastAsia="Times New Roman"/>
          <w:color w:val="000000"/>
        </w:rPr>
        <w:t xml:space="preserve">авлiнням земельних ресурсiв виконавчого органу Київської мiської ради (Київської мiської державної адмiнiстрацiї), </w:t>
      </w:r>
      <w:r>
        <w:rPr>
          <w:rFonts w:eastAsia="Times New Roman"/>
          <w:color w:val="000000"/>
        </w:rPr>
        <w:lastRenderedPageBreak/>
        <w:t>про що зроблено запис вiд 11.06.2010 року за № 82-6-00591 у книзi записiв державної реєстрацiї договорiв) i вiд 09.09.2009 р., зареєстрований</w:t>
      </w:r>
      <w:r>
        <w:rPr>
          <w:rFonts w:eastAsia="Times New Roman"/>
          <w:color w:val="000000"/>
        </w:rPr>
        <w:t xml:space="preserve"> Головним управлiнням земельних ресурсiв виконавчого органу Київської мiської ради (Київської мiської державної адмiнiстрацiї), про що зроблено запис вiд 11.09.2009 року за № 82-6-00557 у книзi записiв державної реєстрацiї договорiв, Договiр про внесення з</w:t>
      </w:r>
      <w:r>
        <w:rPr>
          <w:rFonts w:eastAsia="Times New Roman"/>
          <w:color w:val="000000"/>
        </w:rPr>
        <w:t>мiн та доповнень до договору оренди земельної дiлянки вiд 16.12.2011 р., зареєстрований Головним управлiнням земельних ресурсiв виконавчого органу Київської мiської ради (Київської мiської державної адмiнiстрацiї), про що зроблено запис вiд 22.12.2011 року</w:t>
      </w:r>
      <w:r>
        <w:rPr>
          <w:rFonts w:eastAsia="Times New Roman"/>
          <w:color w:val="000000"/>
        </w:rPr>
        <w:t xml:space="preserve"> за № 82-6-00630 у книзi записiв державної реєстрацiї договорiв, Договiр про внесення змiн та доповнень до договору оренди земельної дiлянки вiд 16.12.2011 р., зареєстрований Головним управлiнням земельних ресурсiв виконавчого органу Київської мiської ради</w:t>
      </w:r>
      <w:r>
        <w:rPr>
          <w:rFonts w:eastAsia="Times New Roman"/>
          <w:color w:val="000000"/>
        </w:rPr>
        <w:t xml:space="preserve"> (Київської мiської державної адмiнiстрацiї), про що зроблено запис вiд 22.12.2011 року за № 82-6-00631 у книзi записiв державної реєстрацiї договорiв. Експертний звiт ДП «Укрдержбудекспертиза» №00-0704-12/ЦБ вiд 14.05.2012р. Дозвiл на виконання будiвельни</w:t>
      </w:r>
      <w:r>
        <w:rPr>
          <w:rFonts w:eastAsia="Times New Roman"/>
          <w:color w:val="000000"/>
        </w:rPr>
        <w:t>х робiт №КВ12411083697 вiд 23.11.2011р. виданий Iнспекцiєю державного архiтектурно-будiвельного контролю у мiстi Києвi. Договiр генерального пiдряду вiд 15.11.2011р. та додаткової угоди до нього вiд 14.05.2012р., укладений мiж АТ «ПОЗНЯКИ-ЖИЛ-БУД» та ТОВ «</w:t>
      </w:r>
      <w:r>
        <w:rPr>
          <w:rFonts w:eastAsia="Times New Roman"/>
          <w:color w:val="000000"/>
        </w:rPr>
        <w:t>СТРОЙ ВЕКТОР ПЛЮС» (право на виконання будiвельних робiт пiдтверджено лiцензiєю Серiя АВ №588684 видана Iнспекцiєю державного архiтектурно-будiвельного контролю 30.08.2011р. Проектно-кошторисна документацiя розроблена АТ «ПОЗНЯКИ-ЖИЛ-БУД» (лiцензiя серiя А</w:t>
      </w:r>
      <w:r>
        <w:rPr>
          <w:rFonts w:eastAsia="Times New Roman"/>
          <w:color w:val="000000"/>
        </w:rPr>
        <w:t>В №588833 вiд 29.09.2011р.) i затверджена наказами АТ «ПОЗНЯКИ-ЖИЛ-БУД» №45 вiд 10.06.2008, №21/1 вiд 02.06.2009р. та №1/1 вiд 11.01.2010р., вiд 30.05.2012 №15. Станом на 31.12.2012 р.: 1. Роботи, виконанi на будiвельному майданчику: - пальовi фундаменти -</w:t>
      </w:r>
      <w:r>
        <w:rPr>
          <w:rFonts w:eastAsia="Times New Roman"/>
          <w:color w:val="000000"/>
        </w:rPr>
        <w:t xml:space="preserve"> 1815 м3 бетону; - монолiтний ростверк - 650 м3 та 52 т арматури; - монолiтнi залiзобетонi конструкцiї - 3895м3 та 566 т арматури; - гiдроiзоляцiї фундаментiв та стiн цокольних поверхiв - 1853 м2; - улаштування котловану - 3000 м3; - доробка грунту -352 м3</w:t>
      </w:r>
      <w:r>
        <w:rPr>
          <w:rFonts w:eastAsia="Times New Roman"/>
          <w:color w:val="000000"/>
        </w:rPr>
        <w:t xml:space="preserve"> - цегляна кладка зовнiшнiх стiн -1329 м3 - цегляна кладка внутрiшнiх стiн -1528 м3 - влаштування покрiвлi -1305 м2 - cантехнiчнi роботи – 90% - виготовлення та монтаж м/к-34,17 тн - монтаж балконних,вентиляцiйних плит -214 шт - штукатурка стiн – 2604 м2 -</w:t>
      </w:r>
      <w:r>
        <w:rPr>
          <w:rFonts w:eastAsia="Times New Roman"/>
          <w:color w:val="000000"/>
        </w:rPr>
        <w:t xml:space="preserve"> влаштування без пiщанки – 6936 м2 - водоемульсiйна покраска – 7472 м2 - масляна покраска – 347 м2 - влаштування цементно- пiщаной стяжки – 1337 м2 - зашивка стiн гiпсокартоном – 2178 м2 2. Будiвельнi роботи на об’єктi завершенi , проводиться оформлення те</w:t>
      </w:r>
      <w:r>
        <w:rPr>
          <w:rFonts w:eastAsia="Times New Roman"/>
          <w:color w:val="000000"/>
        </w:rPr>
        <w:t xml:space="preserve">хнiчної документацiї. ЗВIТ про стан будiвництва об’єкта, яким буде здiйснюватися виконання зобов’язань за облiгацiями серiї C Фiнансовi ресурси, залученi вiд розмiщення облiгацiй, були спрямованi в повному обсязi для здiйснення господарської дiяльностi АТ </w:t>
      </w:r>
      <w:r>
        <w:rPr>
          <w:rFonts w:eastAsia="Times New Roman"/>
          <w:color w:val="000000"/>
        </w:rPr>
        <w:t>«ПОЗНЯКИ-ЖИЛ-БУД» (надалi – Товариство) з фiнансування будiвництва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w:t>
      </w:r>
      <w:r>
        <w:rPr>
          <w:rFonts w:eastAsia="Times New Roman"/>
          <w:color w:val="000000"/>
        </w:rPr>
        <w:t>. Коригування секцiї Е ) вiдповiдно до умов емiсiї облiгацiй. В секцiї «Е» споруджено 37 квартир загальною площею 5 423,09 кв. м. Основнi технiко-економiчнi показники секцiї «Е» житлового будинку з комплексом об’єктiв громадського обслуговування та критими</w:t>
      </w:r>
      <w:r>
        <w:rPr>
          <w:rFonts w:eastAsia="Times New Roman"/>
          <w:color w:val="000000"/>
        </w:rPr>
        <w:t xml:space="preserve"> автостоянками на бульварi Лесi Українки, 7-9 у Печерському районi м. Києва (Перша черга будiвництва. Коригування секцiї Е): Показник Од. вимiру I черга будiвництва Площа забудови секцiї Е м2 718,05 Поверховiсть секцiї Е пов. 16 Площа секцiї Е м2 9176,00 П</w:t>
      </w:r>
      <w:r>
        <w:rPr>
          <w:rFonts w:eastAsia="Times New Roman"/>
          <w:color w:val="000000"/>
        </w:rPr>
        <w:t>лоща квартир секцiї Е м2 4979,89 Площа лiтнiх примiщень секцiї Е м2 443,20 Площа прибудованих балконiв для iснуючого житлового будинку №9 м2 40,88 Загальна площа квартир м2 5423,09 Загальна кiлькiсть квартир, у т.ч.: шт. 37 - 1-кiмнатних шт. 4 - 2-кiмнатни</w:t>
      </w:r>
      <w:r>
        <w:rPr>
          <w:rFonts w:eastAsia="Times New Roman"/>
          <w:color w:val="000000"/>
        </w:rPr>
        <w:t>х шт. 13 - 3-кiмнатних шт. 7 - 4-кiмнатних шт. 12 - 8-кiмнатних шт. 1 Площа вбудованих нежитлових примiщень м2 960,51 Будiвельний об’єм секцiї Е, в тому числi: м3 32573,25 - вище вiдм. 0.000 м3 29734,77 - нижче вiдм. 0.000 м3 2838,48 Будiвництво здiйснюєть</w:t>
      </w:r>
      <w:r>
        <w:rPr>
          <w:rFonts w:eastAsia="Times New Roman"/>
          <w:color w:val="000000"/>
        </w:rPr>
        <w:t>ся на земельних дiлянках загальною площею забудови 718.05 м2, якi вiдведенi Товариству на пiдставi Рiшень Київської мiської ради №240/1674 вiд 07.02.2002р. в редакцiї рiшення №407-1/567 вiд 24.04.2003р., №310/367 вiд 19.12.2006р., №673/673 вiд 27.11.2008р.</w:t>
      </w:r>
      <w:r>
        <w:rPr>
          <w:rFonts w:eastAsia="Times New Roman"/>
          <w:color w:val="000000"/>
        </w:rPr>
        <w:t>, №998/3067 вiд 24.12.2009р., №140/6356 вiд 22.09.2011р., №139/6355 вiд 22.09.2011р. Договори оренди земельних дiлянок вiд 16.07.2003 р., зареєстрований Головним управлiнням земельних ресурсiв виконавчого органу Київської мiської ради (Київської мiської де</w:t>
      </w:r>
      <w:r>
        <w:rPr>
          <w:rFonts w:eastAsia="Times New Roman"/>
          <w:color w:val="000000"/>
        </w:rPr>
        <w:t xml:space="preserve">ржавної адмiнiстрацiї), про що зроблено запис вiд 30.07.2003 року за № </w:t>
      </w:r>
      <w:r>
        <w:rPr>
          <w:rFonts w:eastAsia="Times New Roman"/>
          <w:color w:val="000000"/>
        </w:rPr>
        <w:lastRenderedPageBreak/>
        <w:t>82-6-00102 у книзi записiв державної реєстрацiї договорiв (в редакцiї Договору вiд 04.06.2007 р., зареєстрований Головним управлiнням земельних ресурсiв виконавчого органу Київської мiс</w:t>
      </w:r>
      <w:r>
        <w:rPr>
          <w:rFonts w:eastAsia="Times New Roman"/>
          <w:color w:val="000000"/>
        </w:rPr>
        <w:t>ької ради (Київської мiської державної адмiнiстрацiї), про що зроблено запис вiд 07.06.2007 року за № 82-6-00428 у книзi записiв державної реєстрацiї договорiв, Договiр про поновлення договору оренди земельної дiлянки вiд 08.06.2010 р., зареєстрований Голо</w:t>
      </w:r>
      <w:r>
        <w:rPr>
          <w:rFonts w:eastAsia="Times New Roman"/>
          <w:color w:val="000000"/>
        </w:rPr>
        <w:t>вним управлiнням земельних ресурсiв виконавчого органу Київської мiської ради (Київської мiської державної адмiнiстрацiї), про що зроблено запис вiд 11.06.2010 року за № 82-6-00591 у книзi записiв державної реєстрацiї договорiв) i вiд 09.09.2009 р., зареєс</w:t>
      </w:r>
      <w:r>
        <w:rPr>
          <w:rFonts w:eastAsia="Times New Roman"/>
          <w:color w:val="000000"/>
        </w:rPr>
        <w:t>трований Головним управлiнням земельних ресурсiв виконавчого органу Київської мiської ради (Київської мiської державної адмiнiстрацiї), про що зроблено запис вiд 11.09.2009 року за № 82-6-00557 у книзi записiв державної реєстрацiї договорiв, Договiр про вн</w:t>
      </w:r>
      <w:r>
        <w:rPr>
          <w:rFonts w:eastAsia="Times New Roman"/>
          <w:color w:val="000000"/>
        </w:rPr>
        <w:t>есення змiн та доповнень до договору оренди земельної дiлянки вiд 16.12.2011 р., зареєстрований Головним управлiнням земельних ресурсiв виконавчого органу Київської мiської ради (Київської мiської державної адмiнiстрацiї), про що зроблено запис вiд 22.12.2</w:t>
      </w:r>
      <w:r>
        <w:rPr>
          <w:rFonts w:eastAsia="Times New Roman"/>
          <w:color w:val="000000"/>
        </w:rPr>
        <w:t>011 року за № 82-6-00630 у книзi записiв державної реєстрацiї договорiв, Договiр про внесення змiн та доповнень до договору оренди земельної дiлянки вiд 16.12.2011 р., зареєстрований Головним управлiнням земельних ресурсiв виконавчого органу Київської мiсь</w:t>
      </w:r>
      <w:r>
        <w:rPr>
          <w:rFonts w:eastAsia="Times New Roman"/>
          <w:color w:val="000000"/>
        </w:rPr>
        <w:t>кої ради (Київської мiської державної адмiнiстрацiї), про що зроблено запис вiд 22.12.2011 року за № 82-6-00631 у книзi записiв державної реєстрацiї договорiв. Експертний звiт ДП «Укрдержбудекспертиза» №00-0704-12/ЦБ вiд 14.05.2012р. Дозвiл на виконання бу</w:t>
      </w:r>
      <w:r>
        <w:rPr>
          <w:rFonts w:eastAsia="Times New Roman"/>
          <w:color w:val="000000"/>
        </w:rPr>
        <w:t xml:space="preserve">дiвельних робiт №КВ12411083697 вiд 23.11.2011р. виданий Iнспекцiєю державного архiтектурно-будiвельного контролю у мiстi Києвi. Договiр генерального пiдряду вiд 15.11.2011р. та додаткової угоди до нього вiд 14.05.2012р., укладений мiж АТ «ПОЗНЯКИ-ЖИЛ-БУД» </w:t>
      </w:r>
      <w:r>
        <w:rPr>
          <w:rFonts w:eastAsia="Times New Roman"/>
          <w:color w:val="000000"/>
        </w:rPr>
        <w:t>та ТОВ «СТРОЙ ВЕКТОР ПЛЮС» (право на виконання будiвельних робiт пiдтверджено лiцензiєю Серiя АВ №588684 видана Iнспекцiєю державного архiтектурно-будiвельного контролю 30.08.2011р. Проектно-кошторисна документацiя розроблена АТ «ПОЗНЯКИ-ЖИЛ-БУД» (лiцензiя</w:t>
      </w:r>
      <w:r>
        <w:rPr>
          <w:rFonts w:eastAsia="Times New Roman"/>
          <w:color w:val="000000"/>
        </w:rPr>
        <w:t xml:space="preserve"> серiя АВ №588833 вiд 29.09.2011р.) i затверджена наказами АТ «ПОЗНЯКИ-ЖИЛ-БУД» №45 вiд 10.06.2008, №21/1 вiд 02.06.2009р. та №1/1 вiд 11.01.2010р., вiд 30.05.2012 №15. Станом на 31.12.2012 р.: 1.Роботи, виконанi на будiвельному майданчику: - пальовi фунда</w:t>
      </w:r>
      <w:r>
        <w:rPr>
          <w:rFonts w:eastAsia="Times New Roman"/>
          <w:color w:val="000000"/>
        </w:rPr>
        <w:t xml:space="preserve">менти - 1815 м3 бетону; - монолiтний ростверк - 650 м3 та 52 т арматури; - монолiтнi залiзобетонi конструкцiї - 3895м3 та 566 т арматури; - гiдроiзоляцiї фундаментiв та стiн цокольних поверхiв - 1853 м2; - улаштування котловану - 3000 м3; - доробка грунту </w:t>
      </w:r>
      <w:r>
        <w:rPr>
          <w:rFonts w:eastAsia="Times New Roman"/>
          <w:color w:val="000000"/>
        </w:rPr>
        <w:t>-352 м3 - цегляна кладка зовнiшнiх стiн -1329 м3 - цегляна кладка внутрiшнiх стiн -1528 м3 - влаштування покрiвлi -1305 м2 - виготовлення та монтаж м/к-34,17 тн - монтаж балконних,вентиляцiйних плит -214 шт - штукатурка стiн – 2604 м2 - влаштування без пiщ</w:t>
      </w:r>
      <w:r>
        <w:rPr>
          <w:rFonts w:eastAsia="Times New Roman"/>
          <w:color w:val="000000"/>
        </w:rPr>
        <w:t>анки – 6936 м2 - водоемульсiйна покраска – 7472 м2 - масляна покраска – 347 м2 - влаштування цементно- пiщаной стяжки – 1337 м2 - зашивка стiн гiпсокартоном – 2178 м2 2. Будiвельнi роботи на об’єктi завершенi , проводиться оформлення технiчної документацiї</w:t>
      </w:r>
      <w:r>
        <w:rPr>
          <w:rFonts w:eastAsia="Times New Roman"/>
          <w:color w:val="000000"/>
        </w:rPr>
        <w:t xml:space="preserve">. Голова правлiння А.Каграманян </w:t>
      </w:r>
    </w:p>
    <w:sectPr w:rsidR="004249EB">
      <w:pgSz w:w="11907" w:h="16840"/>
      <w:pgMar w:top="1134" w:right="851" w:bottom="851" w:left="851"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noPunctuationKerning/>
  <w:characterSpacingControl w:val="doNotCompress"/>
  <w:compat/>
  <w:rsids>
    <w:rsidRoot w:val="0047517A"/>
    <w:rsid w:val="004249EB"/>
    <w:rsid w:val="004751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3">
    <w:name w:val="heading 3"/>
    <w:basedOn w:val="a"/>
    <w:link w:val="30"/>
    <w:uiPriority w:val="9"/>
    <w:qFormat/>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paragraph" w:customStyle="1" w:styleId="justify">
    <w:name w:val="justify"/>
    <w:basedOn w:val="a"/>
    <w:pPr>
      <w:spacing w:before="100" w:beforeAutospacing="1" w:after="100" w:afterAutospacing="1"/>
      <w:jc w:val="both"/>
    </w:pPr>
  </w:style>
  <w:style w:type="paragraph" w:customStyle="1" w:styleId="left">
    <w:name w:val="left"/>
    <w:basedOn w:val="a"/>
    <w:pPr>
      <w:spacing w:before="100" w:beforeAutospacing="1" w:after="100" w:afterAutospacing="1"/>
    </w:pPr>
  </w:style>
  <w:style w:type="paragraph" w:customStyle="1" w:styleId="right">
    <w:name w:val="right"/>
    <w:basedOn w:val="a"/>
    <w:pPr>
      <w:spacing w:before="100" w:beforeAutospacing="1" w:after="100" w:afterAutospacing="1"/>
      <w:jc w:val="right"/>
    </w:pPr>
  </w:style>
  <w:style w:type="paragraph" w:customStyle="1" w:styleId="center">
    <w:name w:val="center"/>
    <w:basedOn w:val="a"/>
    <w:pPr>
      <w:spacing w:before="100" w:beforeAutospacing="1" w:after="100" w:afterAutospacing="1"/>
      <w:jc w:val="center"/>
    </w:pPr>
  </w:style>
  <w:style w:type="paragraph" w:customStyle="1" w:styleId="bold">
    <w:name w:val="bold"/>
    <w:basedOn w:val="a"/>
    <w:pPr>
      <w:spacing w:before="100" w:beforeAutospacing="1" w:after="100" w:afterAutospacing="1"/>
    </w:pPr>
    <w:rPr>
      <w:b/>
      <w:bCs/>
    </w:rPr>
  </w:style>
  <w:style w:type="paragraph" w:customStyle="1" w:styleId="brdnone">
    <w:name w:val="brdnone"/>
    <w:basedOn w:val="a"/>
    <w:pPr>
      <w:spacing w:before="100" w:beforeAutospacing="1" w:after="100" w:afterAutospacing="1"/>
    </w:pPr>
  </w:style>
  <w:style w:type="paragraph" w:customStyle="1" w:styleId="brdbtm">
    <w:name w:val="brdbtm"/>
    <w:basedOn w:val="a"/>
    <w:pPr>
      <w:pBdr>
        <w:bottom w:val="single" w:sz="6" w:space="0" w:color="000000"/>
      </w:pBdr>
      <w:spacing w:before="100" w:beforeAutospacing="1" w:after="100" w:afterAutospacing="1"/>
    </w:pPr>
  </w:style>
  <w:style w:type="paragraph" w:customStyle="1" w:styleId="brdtop">
    <w:name w:val="brdtop"/>
    <w:basedOn w:val="a"/>
    <w:pPr>
      <w:pBdr>
        <w:top w:val="single" w:sz="6" w:space="0" w:color="000000"/>
      </w:pBdr>
      <w:spacing w:before="100" w:beforeAutospacing="1" w:after="100" w:afterAutospacing="1"/>
    </w:pPr>
  </w:style>
  <w:style w:type="paragraph" w:customStyle="1" w:styleId="brdall">
    <w:name w:val="brdall"/>
    <w:basedOn w:val="a"/>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small-text">
    <w:name w:val="small-text"/>
    <w:basedOn w:val="a"/>
    <w:pPr>
      <w:spacing w:before="100" w:beforeAutospacing="1" w:after="100" w:afterAutospacing="1"/>
    </w:pPr>
    <w:rPr>
      <w:sz w:val="20"/>
      <w:szCs w:val="20"/>
    </w:rPr>
  </w:style>
  <w:style w:type="paragraph" w:customStyle="1" w:styleId="pagebreak">
    <w:name w:val="pagebreak"/>
    <w:basedOn w:val="a"/>
    <w:pPr>
      <w:pageBreakBefore/>
      <w:spacing w:before="100" w:beforeAutospacing="1" w:after="100" w:afterAutospacing="1"/>
    </w:pPr>
  </w:style>
  <w:style w:type="character" w:customStyle="1" w:styleId="small-text1">
    <w:name w:val="small-text1"/>
    <w:basedOn w:val="a0"/>
    <w:rPr>
      <w:sz w:val="20"/>
      <w:szCs w:val="20"/>
    </w:rPr>
  </w:style>
  <w:style w:type="paragraph" w:styleId="a3">
    <w:name w:val="Normal (Web)"/>
    <w:basedOn w:val="a"/>
    <w:uiPriority w:val="99"/>
    <w:unhideWhenUsed/>
    <w:pPr>
      <w:spacing w:before="100" w:beforeAutospacing="1" w:after="100" w:afterAutospacing="1"/>
    </w:pPr>
  </w:style>
  <w:style w:type="character" w:styleId="a4">
    <w:name w:val="Strong"/>
    <w:basedOn w:val="a0"/>
    <w:uiPriority w:val="22"/>
    <w:qFormat/>
    <w:rPr>
      <w:b/>
      <w:bCs/>
    </w:rPr>
  </w:style>
</w:styles>
</file>

<file path=word/webSettings.xml><?xml version="1.0" encoding="utf-8"?>
<w:webSettings xmlns:r="http://schemas.openxmlformats.org/officeDocument/2006/relationships" xmlns:w="http://schemas.openxmlformats.org/wordprocessingml/2006/main">
  <w:divs>
    <w:div w:id="124742392">
      <w:marLeft w:val="0"/>
      <w:marRight w:val="0"/>
      <w:marTop w:val="0"/>
      <w:marBottom w:val="0"/>
      <w:divBdr>
        <w:top w:val="none" w:sz="0" w:space="0" w:color="auto"/>
        <w:left w:val="none" w:sz="0" w:space="0" w:color="auto"/>
        <w:bottom w:val="none" w:sz="0" w:space="0" w:color="auto"/>
        <w:right w:val="none" w:sz="0" w:space="0" w:color="auto"/>
      </w:divBdr>
    </w:div>
    <w:div w:id="23273579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87</Pages>
  <Words>29655</Words>
  <Characters>169040</Characters>
  <Application>Microsoft Office Word</Application>
  <DocSecurity>0</DocSecurity>
  <Lines>1408</Lines>
  <Paragraphs>396</Paragraphs>
  <ScaleCrop>false</ScaleCrop>
  <Company>Microsoft</Company>
  <LinksUpToDate>false</LinksUpToDate>
  <CharactersWithSpaces>198299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2013-08-01T12:14:00Z</dcterms:created>
  <dcterms:modified xsi:type="dcterms:W3CDTF">2013-08-01T12:14:00Z</dcterms:modified>
</cp:coreProperties>
</file>